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50" w:rsidRPr="00DA6305" w:rsidRDefault="00076550" w:rsidP="00076550">
      <w:pPr>
        <w:pStyle w:val="1"/>
        <w:pBdr>
          <w:bottom w:val="thinThickMediumGap" w:sz="24" w:space="1" w:color="auto"/>
        </w:pBdr>
        <w:spacing w:before="0" w:beforeAutospacing="0" w:after="0" w:afterAutospacing="0"/>
        <w:jc w:val="center"/>
        <w:rPr>
          <w:sz w:val="22"/>
          <w:szCs w:val="22"/>
        </w:rPr>
      </w:pPr>
      <w:r w:rsidRPr="00DA6305">
        <w:rPr>
          <w:sz w:val="22"/>
          <w:szCs w:val="22"/>
        </w:rPr>
        <w:t>КОМИТЕТ ОБРАЗОВАНИЯ И НАУКИ Г. НОВОКУЗНЕЦКА</w:t>
      </w:r>
    </w:p>
    <w:p w:rsidR="00076550" w:rsidRPr="00DA6305" w:rsidRDefault="00076550" w:rsidP="00076550">
      <w:pPr>
        <w:pStyle w:val="1"/>
        <w:pBdr>
          <w:bottom w:val="thinThickMediumGap" w:sz="24" w:space="1" w:color="auto"/>
        </w:pBdr>
        <w:spacing w:before="0" w:beforeAutospacing="0" w:after="0" w:afterAutospacing="0"/>
        <w:jc w:val="center"/>
        <w:rPr>
          <w:sz w:val="22"/>
          <w:szCs w:val="22"/>
        </w:rPr>
      </w:pPr>
      <w:r w:rsidRPr="00DA6305">
        <w:rPr>
          <w:sz w:val="22"/>
          <w:szCs w:val="22"/>
        </w:rPr>
        <w:t>Муниципальное общеобразовательное учреждение «Средняя общеобразовательная школа № 37»</w:t>
      </w:r>
    </w:p>
    <w:p w:rsidR="00076550" w:rsidRPr="00DA6305" w:rsidRDefault="00076550" w:rsidP="00076550">
      <w:pPr>
        <w:pBdr>
          <w:bottom w:val="thinThickMediumGap" w:sz="24" w:space="1" w:color="auto"/>
        </w:pBdr>
        <w:jc w:val="center"/>
        <w:rPr>
          <w:b/>
          <w:bCs/>
        </w:rPr>
      </w:pPr>
      <w:r w:rsidRPr="00DA6305">
        <w:rPr>
          <w:b/>
          <w:bCs/>
        </w:rPr>
        <w:t>654036,  г. Новокузнецк, ул. Варшавская, 2</w:t>
      </w:r>
      <w:proofErr w:type="gramStart"/>
      <w:r w:rsidRPr="00DA6305">
        <w:rPr>
          <w:b/>
          <w:bCs/>
        </w:rPr>
        <w:t xml:space="preserve"> ;</w:t>
      </w:r>
      <w:proofErr w:type="gramEnd"/>
      <w:r w:rsidRPr="00DA6305">
        <w:rPr>
          <w:b/>
          <w:bCs/>
        </w:rPr>
        <w:t xml:space="preserve"> </w:t>
      </w:r>
      <w:r w:rsidRPr="00DA6305">
        <w:rPr>
          <w:b/>
          <w:bCs/>
        </w:rPr>
        <w:sym w:font="Wingdings" w:char="0028"/>
      </w:r>
      <w:r w:rsidRPr="00DA6305">
        <w:rPr>
          <w:b/>
          <w:bCs/>
        </w:rPr>
        <w:t xml:space="preserve"> (3843)72-31-69 факс; </w:t>
      </w:r>
      <w:r w:rsidRPr="00DA6305">
        <w:rPr>
          <w:b/>
          <w:bCs/>
          <w:lang w:val="en-US"/>
        </w:rPr>
        <w:t>e</w:t>
      </w:r>
      <w:r w:rsidRPr="00DA6305">
        <w:rPr>
          <w:b/>
          <w:bCs/>
        </w:rPr>
        <w:t>-</w:t>
      </w:r>
      <w:r w:rsidRPr="00DA6305">
        <w:rPr>
          <w:b/>
          <w:bCs/>
          <w:lang w:val="en-US"/>
        </w:rPr>
        <w:t>mail</w:t>
      </w:r>
      <w:r w:rsidRPr="00DA6305">
        <w:rPr>
          <w:b/>
          <w:bCs/>
        </w:rPr>
        <w:t xml:space="preserve">: </w:t>
      </w:r>
      <w:proofErr w:type="spellStart"/>
      <w:r w:rsidRPr="00DA6305">
        <w:rPr>
          <w:b/>
          <w:bCs/>
          <w:lang w:val="en-US"/>
        </w:rPr>
        <w:t>mou</w:t>
      </w:r>
      <w:proofErr w:type="spellEnd"/>
      <w:r w:rsidRPr="00DA6305">
        <w:rPr>
          <w:b/>
          <w:bCs/>
        </w:rPr>
        <w:t>_</w:t>
      </w:r>
      <w:r w:rsidRPr="00DA6305">
        <w:rPr>
          <w:b/>
          <w:bCs/>
          <w:lang w:val="en-US"/>
        </w:rPr>
        <w:t>sc</w:t>
      </w:r>
      <w:r w:rsidRPr="00DA6305">
        <w:rPr>
          <w:b/>
          <w:bCs/>
        </w:rPr>
        <w:t>-37</w:t>
      </w:r>
      <w:r w:rsidRPr="00DA6305">
        <w:rPr>
          <w:rFonts w:eastAsia="PMingLiU"/>
          <w:b/>
          <w:bCs/>
        </w:rPr>
        <w:t xml:space="preserve">@ </w:t>
      </w:r>
      <w:r w:rsidRPr="00DA6305">
        <w:rPr>
          <w:rFonts w:eastAsia="PMingLiU"/>
          <w:b/>
          <w:bCs/>
          <w:lang w:val="en-US"/>
        </w:rPr>
        <w:t>mail</w:t>
      </w:r>
      <w:r w:rsidRPr="00DA6305">
        <w:rPr>
          <w:b/>
          <w:bCs/>
        </w:rPr>
        <w:t>.</w:t>
      </w:r>
      <w:proofErr w:type="spellStart"/>
      <w:r w:rsidRPr="00DA6305">
        <w:rPr>
          <w:b/>
          <w:bCs/>
          <w:lang w:val="en-US"/>
        </w:rPr>
        <w:t>ru</w:t>
      </w:r>
      <w:proofErr w:type="spellEnd"/>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Pr="001854E4" w:rsidRDefault="00076550" w:rsidP="00076550">
      <w:pPr>
        <w:spacing w:line="240" w:lineRule="exact"/>
        <w:rPr>
          <w:rFonts w:ascii="Times New Roman" w:hAnsi="Times New Roman" w:cs="Times New Roman"/>
        </w:rPr>
      </w:pPr>
      <w:r w:rsidRPr="001854E4">
        <w:rPr>
          <w:rFonts w:ascii="Times New Roman" w:hAnsi="Times New Roman" w:cs="Times New Roman"/>
        </w:rPr>
        <w:t xml:space="preserve">СОГЛАСОВАНО                                                                                                     УТВЕРЖДАЮ Директор МБОУ                          </w:t>
      </w:r>
    </w:p>
    <w:p w:rsidR="00076550" w:rsidRPr="001854E4" w:rsidRDefault="00076550" w:rsidP="00076550">
      <w:pPr>
        <w:spacing w:line="240" w:lineRule="exact"/>
        <w:rPr>
          <w:rFonts w:ascii="Times New Roman" w:hAnsi="Times New Roman" w:cs="Times New Roman"/>
        </w:rPr>
      </w:pPr>
      <w:r w:rsidRPr="001854E4">
        <w:rPr>
          <w:rFonts w:ascii="Times New Roman" w:hAnsi="Times New Roman" w:cs="Times New Roman"/>
        </w:rPr>
        <w:t xml:space="preserve"> Педагогическим советом                                                                                        «СОШ № 37» _____________ </w:t>
      </w:r>
    </w:p>
    <w:p w:rsidR="00076550" w:rsidRPr="001854E4" w:rsidRDefault="00076550" w:rsidP="00076550">
      <w:pPr>
        <w:spacing w:line="240" w:lineRule="exact"/>
        <w:rPr>
          <w:rFonts w:ascii="Times New Roman" w:hAnsi="Times New Roman" w:cs="Times New Roman"/>
        </w:rPr>
      </w:pPr>
      <w:r w:rsidRPr="001854E4">
        <w:rPr>
          <w:rFonts w:ascii="Times New Roman" w:hAnsi="Times New Roman" w:cs="Times New Roman"/>
        </w:rPr>
        <w:t xml:space="preserve">МБОУ «СОШ № 37»                                                                                                  Л. Л. </w:t>
      </w:r>
      <w:proofErr w:type="spellStart"/>
      <w:r w:rsidRPr="001854E4">
        <w:rPr>
          <w:rFonts w:ascii="Times New Roman" w:hAnsi="Times New Roman" w:cs="Times New Roman"/>
        </w:rPr>
        <w:t>Апанаева</w:t>
      </w:r>
      <w:proofErr w:type="spellEnd"/>
      <w:r w:rsidRPr="001854E4">
        <w:rPr>
          <w:rFonts w:ascii="Times New Roman" w:hAnsi="Times New Roman" w:cs="Times New Roman"/>
        </w:rPr>
        <w:t xml:space="preserve">                               </w:t>
      </w:r>
    </w:p>
    <w:p w:rsidR="00076550" w:rsidRPr="001854E4" w:rsidRDefault="00076550" w:rsidP="00076550">
      <w:pPr>
        <w:spacing w:line="240" w:lineRule="exact"/>
        <w:rPr>
          <w:rFonts w:ascii="Times New Roman" w:eastAsia="Times New Roman" w:hAnsi="Times New Roman" w:cs="Times New Roman"/>
        </w:rPr>
      </w:pPr>
      <w:r w:rsidRPr="001854E4">
        <w:rPr>
          <w:rFonts w:ascii="Times New Roman" w:hAnsi="Times New Roman" w:cs="Times New Roman"/>
        </w:rPr>
        <w:t>(протокол № __ от ______ 2022 г.)</w:t>
      </w:r>
    </w:p>
    <w:p w:rsidR="00076550" w:rsidRPr="001854E4" w:rsidRDefault="00076550" w:rsidP="00076550">
      <w:pPr>
        <w:spacing w:line="240" w:lineRule="exact"/>
        <w:rPr>
          <w:rFonts w:ascii="Times New Roman" w:eastAsia="Times New Roman" w:hAnsi="Times New Roman" w:cs="Times New Roman"/>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after="103" w:line="240" w:lineRule="exact"/>
        <w:rPr>
          <w:rFonts w:ascii="Times New Roman" w:eastAsia="Times New Roman" w:hAnsi="Times New Roman" w:cs="Times New Roman"/>
          <w:sz w:val="24"/>
          <w:szCs w:val="24"/>
        </w:rPr>
      </w:pPr>
    </w:p>
    <w:p w:rsidR="00610B59" w:rsidRDefault="00076550" w:rsidP="00610B59">
      <w:pPr>
        <w:widowControl w:val="0"/>
        <w:spacing w:line="360" w:lineRule="auto"/>
        <w:ind w:left="1859" w:right="16"/>
        <w:jc w:val="center"/>
        <w:rPr>
          <w:rFonts w:ascii="Times New Roman" w:eastAsia="Times New Roman" w:hAnsi="Times New Roman" w:cs="Times New Roman"/>
          <w:color w:val="000000"/>
          <w:sz w:val="39"/>
          <w:szCs w:val="39"/>
        </w:rPr>
      </w:pPr>
      <w:r>
        <w:rPr>
          <w:rFonts w:ascii="Times New Roman" w:eastAsia="Times New Roman" w:hAnsi="Times New Roman" w:cs="Times New Roman"/>
          <w:b/>
          <w:bCs/>
          <w:color w:val="000000"/>
          <w:spacing w:val="4"/>
          <w:sz w:val="39"/>
          <w:szCs w:val="39"/>
        </w:rPr>
        <w:t>О</w:t>
      </w:r>
      <w:r>
        <w:rPr>
          <w:rFonts w:ascii="Times New Roman" w:eastAsia="Times New Roman" w:hAnsi="Times New Roman" w:cs="Times New Roman"/>
          <w:b/>
          <w:bCs/>
          <w:color w:val="000000"/>
          <w:spacing w:val="2"/>
          <w:sz w:val="39"/>
          <w:szCs w:val="39"/>
        </w:rPr>
        <w:t>т</w:t>
      </w:r>
      <w:r>
        <w:rPr>
          <w:rFonts w:ascii="Times New Roman" w:eastAsia="Times New Roman" w:hAnsi="Times New Roman" w:cs="Times New Roman"/>
          <w:b/>
          <w:bCs/>
          <w:color w:val="000000"/>
          <w:spacing w:val="4"/>
          <w:sz w:val="39"/>
          <w:szCs w:val="39"/>
        </w:rPr>
        <w:t>ч</w:t>
      </w:r>
      <w:r>
        <w:rPr>
          <w:rFonts w:ascii="Times New Roman" w:eastAsia="Times New Roman" w:hAnsi="Times New Roman" w:cs="Times New Roman"/>
          <w:b/>
          <w:bCs/>
          <w:color w:val="000000"/>
          <w:sz w:val="39"/>
          <w:szCs w:val="39"/>
        </w:rPr>
        <w:t>ет</w:t>
      </w:r>
      <w:r>
        <w:rPr>
          <w:rFonts w:ascii="Times New Roman" w:eastAsia="Times New Roman" w:hAnsi="Times New Roman" w:cs="Times New Roman"/>
          <w:color w:val="000000"/>
          <w:spacing w:val="17"/>
          <w:sz w:val="39"/>
          <w:szCs w:val="39"/>
        </w:rPr>
        <w:t xml:space="preserve"> </w:t>
      </w:r>
      <w:r>
        <w:rPr>
          <w:rFonts w:ascii="Times New Roman" w:eastAsia="Times New Roman" w:hAnsi="Times New Roman" w:cs="Times New Roman"/>
          <w:b/>
          <w:bCs/>
          <w:color w:val="000000"/>
          <w:sz w:val="39"/>
          <w:szCs w:val="39"/>
        </w:rPr>
        <w:t>о</w:t>
      </w:r>
      <w:r>
        <w:rPr>
          <w:rFonts w:ascii="Times New Roman" w:eastAsia="Times New Roman" w:hAnsi="Times New Roman" w:cs="Times New Roman"/>
          <w:color w:val="000000"/>
          <w:spacing w:val="10"/>
          <w:sz w:val="39"/>
          <w:szCs w:val="39"/>
        </w:rPr>
        <w:t xml:space="preserve"> </w:t>
      </w:r>
      <w:r>
        <w:rPr>
          <w:rFonts w:ascii="Times New Roman" w:eastAsia="Times New Roman" w:hAnsi="Times New Roman" w:cs="Times New Roman"/>
          <w:b/>
          <w:bCs/>
          <w:color w:val="000000"/>
          <w:spacing w:val="4"/>
          <w:sz w:val="39"/>
          <w:szCs w:val="39"/>
        </w:rPr>
        <w:t>ре</w:t>
      </w:r>
      <w:r>
        <w:rPr>
          <w:rFonts w:ascii="Times New Roman" w:eastAsia="Times New Roman" w:hAnsi="Times New Roman" w:cs="Times New Roman"/>
          <w:b/>
          <w:bCs/>
          <w:color w:val="000000"/>
          <w:spacing w:val="3"/>
          <w:sz w:val="39"/>
          <w:szCs w:val="39"/>
        </w:rPr>
        <w:t>з</w:t>
      </w:r>
      <w:r>
        <w:rPr>
          <w:rFonts w:ascii="Times New Roman" w:eastAsia="Times New Roman" w:hAnsi="Times New Roman" w:cs="Times New Roman"/>
          <w:b/>
          <w:bCs/>
          <w:color w:val="000000"/>
          <w:spacing w:val="4"/>
          <w:sz w:val="39"/>
          <w:szCs w:val="39"/>
        </w:rPr>
        <w:t>у</w:t>
      </w:r>
      <w:r>
        <w:rPr>
          <w:rFonts w:ascii="Times New Roman" w:eastAsia="Times New Roman" w:hAnsi="Times New Roman" w:cs="Times New Roman"/>
          <w:b/>
          <w:bCs/>
          <w:color w:val="000000"/>
          <w:spacing w:val="5"/>
          <w:sz w:val="39"/>
          <w:szCs w:val="39"/>
        </w:rPr>
        <w:t>л</w:t>
      </w:r>
      <w:r>
        <w:rPr>
          <w:rFonts w:ascii="Times New Roman" w:eastAsia="Times New Roman" w:hAnsi="Times New Roman" w:cs="Times New Roman"/>
          <w:b/>
          <w:bCs/>
          <w:color w:val="000000"/>
          <w:spacing w:val="4"/>
          <w:sz w:val="39"/>
          <w:szCs w:val="39"/>
        </w:rPr>
        <w:t>ьта</w:t>
      </w:r>
      <w:r>
        <w:rPr>
          <w:rFonts w:ascii="Times New Roman" w:eastAsia="Times New Roman" w:hAnsi="Times New Roman" w:cs="Times New Roman"/>
          <w:b/>
          <w:bCs/>
          <w:color w:val="000000"/>
          <w:spacing w:val="5"/>
          <w:sz w:val="39"/>
          <w:szCs w:val="39"/>
        </w:rPr>
        <w:t>т</w:t>
      </w:r>
      <w:r>
        <w:rPr>
          <w:rFonts w:ascii="Times New Roman" w:eastAsia="Times New Roman" w:hAnsi="Times New Roman" w:cs="Times New Roman"/>
          <w:b/>
          <w:bCs/>
          <w:color w:val="000000"/>
          <w:spacing w:val="3"/>
          <w:sz w:val="39"/>
          <w:szCs w:val="39"/>
        </w:rPr>
        <w:t>а</w:t>
      </w:r>
      <w:r>
        <w:rPr>
          <w:rFonts w:ascii="Times New Roman" w:eastAsia="Times New Roman" w:hAnsi="Times New Roman" w:cs="Times New Roman"/>
          <w:b/>
          <w:bCs/>
          <w:color w:val="000000"/>
          <w:sz w:val="39"/>
          <w:szCs w:val="39"/>
        </w:rPr>
        <w:t>х</w:t>
      </w:r>
      <w:r>
        <w:rPr>
          <w:rFonts w:ascii="Times New Roman" w:eastAsia="Times New Roman" w:hAnsi="Times New Roman" w:cs="Times New Roman"/>
          <w:color w:val="000000"/>
          <w:spacing w:val="17"/>
          <w:sz w:val="39"/>
          <w:szCs w:val="39"/>
        </w:rPr>
        <w:t xml:space="preserve"> </w:t>
      </w:r>
      <w:r>
        <w:rPr>
          <w:rFonts w:ascii="Times New Roman" w:eastAsia="Times New Roman" w:hAnsi="Times New Roman" w:cs="Times New Roman"/>
          <w:b/>
          <w:bCs/>
          <w:color w:val="000000"/>
          <w:sz w:val="39"/>
          <w:szCs w:val="39"/>
        </w:rPr>
        <w:t>с</w:t>
      </w:r>
      <w:r>
        <w:rPr>
          <w:rFonts w:ascii="Times New Roman" w:eastAsia="Times New Roman" w:hAnsi="Times New Roman" w:cs="Times New Roman"/>
          <w:b/>
          <w:bCs/>
          <w:color w:val="000000"/>
          <w:spacing w:val="5"/>
          <w:sz w:val="39"/>
          <w:szCs w:val="39"/>
        </w:rPr>
        <w:t>ам</w:t>
      </w:r>
      <w:r>
        <w:rPr>
          <w:rFonts w:ascii="Times New Roman" w:eastAsia="Times New Roman" w:hAnsi="Times New Roman" w:cs="Times New Roman"/>
          <w:b/>
          <w:bCs/>
          <w:color w:val="000000"/>
          <w:spacing w:val="3"/>
          <w:sz w:val="39"/>
          <w:szCs w:val="39"/>
        </w:rPr>
        <w:t>о</w:t>
      </w:r>
      <w:r>
        <w:rPr>
          <w:rFonts w:ascii="Times New Roman" w:eastAsia="Times New Roman" w:hAnsi="Times New Roman" w:cs="Times New Roman"/>
          <w:b/>
          <w:bCs/>
          <w:color w:val="000000"/>
          <w:spacing w:val="2"/>
          <w:sz w:val="39"/>
          <w:szCs w:val="39"/>
        </w:rPr>
        <w:t>о</w:t>
      </w:r>
      <w:r>
        <w:rPr>
          <w:rFonts w:ascii="Times New Roman" w:eastAsia="Times New Roman" w:hAnsi="Times New Roman" w:cs="Times New Roman"/>
          <w:b/>
          <w:bCs/>
          <w:color w:val="000000"/>
          <w:spacing w:val="4"/>
          <w:sz w:val="39"/>
          <w:szCs w:val="39"/>
        </w:rPr>
        <w:t>б</w:t>
      </w:r>
      <w:r>
        <w:rPr>
          <w:rFonts w:ascii="Times New Roman" w:eastAsia="Times New Roman" w:hAnsi="Times New Roman" w:cs="Times New Roman"/>
          <w:b/>
          <w:bCs/>
          <w:color w:val="000000"/>
          <w:sz w:val="39"/>
          <w:szCs w:val="39"/>
        </w:rPr>
        <w:t>с</w:t>
      </w:r>
      <w:r>
        <w:rPr>
          <w:rFonts w:ascii="Times New Roman" w:eastAsia="Times New Roman" w:hAnsi="Times New Roman" w:cs="Times New Roman"/>
          <w:b/>
          <w:bCs/>
          <w:color w:val="000000"/>
          <w:spacing w:val="5"/>
          <w:sz w:val="39"/>
          <w:szCs w:val="39"/>
        </w:rPr>
        <w:t>л</w:t>
      </w:r>
      <w:r>
        <w:rPr>
          <w:rFonts w:ascii="Times New Roman" w:eastAsia="Times New Roman" w:hAnsi="Times New Roman" w:cs="Times New Roman"/>
          <w:b/>
          <w:bCs/>
          <w:color w:val="000000"/>
          <w:sz w:val="39"/>
          <w:szCs w:val="39"/>
        </w:rPr>
        <w:t>е</w:t>
      </w:r>
      <w:r>
        <w:rPr>
          <w:rFonts w:ascii="Times New Roman" w:eastAsia="Times New Roman" w:hAnsi="Times New Roman" w:cs="Times New Roman"/>
          <w:b/>
          <w:bCs/>
          <w:color w:val="000000"/>
          <w:spacing w:val="5"/>
          <w:sz w:val="39"/>
          <w:szCs w:val="39"/>
        </w:rPr>
        <w:t>д</w:t>
      </w:r>
      <w:r>
        <w:rPr>
          <w:rFonts w:ascii="Times New Roman" w:eastAsia="Times New Roman" w:hAnsi="Times New Roman" w:cs="Times New Roman"/>
          <w:b/>
          <w:bCs/>
          <w:color w:val="000000"/>
          <w:spacing w:val="3"/>
          <w:sz w:val="39"/>
          <w:szCs w:val="39"/>
        </w:rPr>
        <w:t>о</w:t>
      </w:r>
      <w:r>
        <w:rPr>
          <w:rFonts w:ascii="Times New Roman" w:eastAsia="Times New Roman" w:hAnsi="Times New Roman" w:cs="Times New Roman"/>
          <w:b/>
          <w:bCs/>
          <w:color w:val="000000"/>
          <w:spacing w:val="4"/>
          <w:sz w:val="39"/>
          <w:szCs w:val="39"/>
        </w:rPr>
        <w:t>в</w:t>
      </w:r>
      <w:r>
        <w:rPr>
          <w:rFonts w:ascii="Times New Roman" w:eastAsia="Times New Roman" w:hAnsi="Times New Roman" w:cs="Times New Roman"/>
          <w:b/>
          <w:bCs/>
          <w:color w:val="000000"/>
          <w:spacing w:val="3"/>
          <w:sz w:val="39"/>
          <w:szCs w:val="39"/>
        </w:rPr>
        <w:t>а</w:t>
      </w:r>
      <w:r>
        <w:rPr>
          <w:rFonts w:ascii="Times New Roman" w:eastAsia="Times New Roman" w:hAnsi="Times New Roman" w:cs="Times New Roman"/>
          <w:b/>
          <w:bCs/>
          <w:color w:val="000000"/>
          <w:spacing w:val="2"/>
          <w:sz w:val="39"/>
          <w:szCs w:val="39"/>
        </w:rPr>
        <w:t>н</w:t>
      </w:r>
      <w:r>
        <w:rPr>
          <w:rFonts w:ascii="Times New Roman" w:eastAsia="Times New Roman" w:hAnsi="Times New Roman" w:cs="Times New Roman"/>
          <w:b/>
          <w:bCs/>
          <w:color w:val="000000"/>
          <w:spacing w:val="3"/>
          <w:sz w:val="39"/>
          <w:szCs w:val="39"/>
        </w:rPr>
        <w:t>и</w:t>
      </w:r>
      <w:r>
        <w:rPr>
          <w:rFonts w:ascii="Times New Roman" w:eastAsia="Times New Roman" w:hAnsi="Times New Roman" w:cs="Times New Roman"/>
          <w:b/>
          <w:bCs/>
          <w:color w:val="000000"/>
          <w:sz w:val="39"/>
          <w:szCs w:val="39"/>
        </w:rPr>
        <w:t>я</w:t>
      </w:r>
      <w:r>
        <w:rPr>
          <w:rFonts w:ascii="Times New Roman" w:eastAsia="Times New Roman" w:hAnsi="Times New Roman" w:cs="Times New Roman"/>
          <w:color w:val="000000"/>
          <w:sz w:val="39"/>
          <w:szCs w:val="39"/>
        </w:rPr>
        <w:t xml:space="preserve"> </w:t>
      </w:r>
      <w:r>
        <w:rPr>
          <w:rFonts w:ascii="Times New Roman" w:eastAsia="Times New Roman" w:hAnsi="Times New Roman" w:cs="Times New Roman"/>
          <w:b/>
          <w:bCs/>
          <w:color w:val="000000"/>
          <w:spacing w:val="6"/>
          <w:sz w:val="39"/>
          <w:szCs w:val="39"/>
        </w:rPr>
        <w:t>м</w:t>
      </w:r>
      <w:r>
        <w:rPr>
          <w:rFonts w:ascii="Times New Roman" w:eastAsia="Times New Roman" w:hAnsi="Times New Roman" w:cs="Times New Roman"/>
          <w:b/>
          <w:bCs/>
          <w:color w:val="000000"/>
          <w:spacing w:val="3"/>
          <w:sz w:val="39"/>
          <w:szCs w:val="39"/>
        </w:rPr>
        <w:t>ун</w:t>
      </w:r>
      <w:r>
        <w:rPr>
          <w:rFonts w:ascii="Times New Roman" w:eastAsia="Times New Roman" w:hAnsi="Times New Roman" w:cs="Times New Roman"/>
          <w:b/>
          <w:bCs/>
          <w:color w:val="000000"/>
          <w:spacing w:val="5"/>
          <w:sz w:val="39"/>
          <w:szCs w:val="39"/>
        </w:rPr>
        <w:t>и</w:t>
      </w:r>
      <w:r>
        <w:rPr>
          <w:rFonts w:ascii="Times New Roman" w:eastAsia="Times New Roman" w:hAnsi="Times New Roman" w:cs="Times New Roman"/>
          <w:b/>
          <w:bCs/>
          <w:color w:val="000000"/>
          <w:spacing w:val="4"/>
          <w:sz w:val="39"/>
          <w:szCs w:val="39"/>
        </w:rPr>
        <w:t>ц</w:t>
      </w:r>
      <w:r>
        <w:rPr>
          <w:rFonts w:ascii="Times New Roman" w:eastAsia="Times New Roman" w:hAnsi="Times New Roman" w:cs="Times New Roman"/>
          <w:b/>
          <w:bCs/>
          <w:color w:val="000000"/>
          <w:spacing w:val="3"/>
          <w:sz w:val="39"/>
          <w:szCs w:val="39"/>
        </w:rPr>
        <w:t>и</w:t>
      </w:r>
      <w:r>
        <w:rPr>
          <w:rFonts w:ascii="Times New Roman" w:eastAsia="Times New Roman" w:hAnsi="Times New Roman" w:cs="Times New Roman"/>
          <w:b/>
          <w:bCs/>
          <w:color w:val="000000"/>
          <w:spacing w:val="5"/>
          <w:sz w:val="39"/>
          <w:szCs w:val="39"/>
        </w:rPr>
        <w:t>п</w:t>
      </w:r>
      <w:r>
        <w:rPr>
          <w:rFonts w:ascii="Times New Roman" w:eastAsia="Times New Roman" w:hAnsi="Times New Roman" w:cs="Times New Roman"/>
          <w:b/>
          <w:bCs/>
          <w:color w:val="000000"/>
          <w:spacing w:val="3"/>
          <w:sz w:val="39"/>
          <w:szCs w:val="39"/>
        </w:rPr>
        <w:t>а</w:t>
      </w:r>
      <w:r>
        <w:rPr>
          <w:rFonts w:ascii="Times New Roman" w:eastAsia="Times New Roman" w:hAnsi="Times New Roman" w:cs="Times New Roman"/>
          <w:b/>
          <w:bCs/>
          <w:color w:val="000000"/>
          <w:spacing w:val="4"/>
          <w:sz w:val="39"/>
          <w:szCs w:val="39"/>
        </w:rPr>
        <w:t>льн</w:t>
      </w:r>
      <w:r>
        <w:rPr>
          <w:rFonts w:ascii="Times New Roman" w:eastAsia="Times New Roman" w:hAnsi="Times New Roman" w:cs="Times New Roman"/>
          <w:b/>
          <w:bCs/>
          <w:color w:val="000000"/>
          <w:spacing w:val="3"/>
          <w:sz w:val="39"/>
          <w:szCs w:val="39"/>
        </w:rPr>
        <w:t>ог</w:t>
      </w:r>
      <w:r>
        <w:rPr>
          <w:rFonts w:ascii="Times New Roman" w:eastAsia="Times New Roman" w:hAnsi="Times New Roman" w:cs="Times New Roman"/>
          <w:b/>
          <w:bCs/>
          <w:color w:val="000000"/>
          <w:sz w:val="39"/>
          <w:szCs w:val="39"/>
        </w:rPr>
        <w:t>о</w:t>
      </w:r>
      <w:r>
        <w:rPr>
          <w:rFonts w:ascii="Times New Roman" w:eastAsia="Times New Roman" w:hAnsi="Times New Roman" w:cs="Times New Roman"/>
          <w:color w:val="000000"/>
          <w:spacing w:val="31"/>
          <w:sz w:val="39"/>
          <w:szCs w:val="39"/>
        </w:rPr>
        <w:t xml:space="preserve"> </w:t>
      </w:r>
      <w:r>
        <w:rPr>
          <w:rFonts w:ascii="Times New Roman" w:eastAsia="Times New Roman" w:hAnsi="Times New Roman" w:cs="Times New Roman"/>
          <w:b/>
          <w:bCs/>
          <w:color w:val="000000"/>
          <w:sz w:val="39"/>
          <w:szCs w:val="39"/>
        </w:rPr>
        <w:t>б</w:t>
      </w:r>
      <w:r>
        <w:rPr>
          <w:rFonts w:ascii="Times New Roman" w:eastAsia="Times New Roman" w:hAnsi="Times New Roman" w:cs="Times New Roman"/>
          <w:b/>
          <w:bCs/>
          <w:color w:val="000000"/>
          <w:spacing w:val="3"/>
          <w:sz w:val="39"/>
          <w:szCs w:val="39"/>
        </w:rPr>
        <w:t>ю</w:t>
      </w:r>
      <w:r>
        <w:rPr>
          <w:rFonts w:ascii="Times New Roman" w:eastAsia="Times New Roman" w:hAnsi="Times New Roman" w:cs="Times New Roman"/>
          <w:b/>
          <w:bCs/>
          <w:color w:val="000000"/>
          <w:sz w:val="39"/>
          <w:szCs w:val="39"/>
        </w:rPr>
        <w:t>д</w:t>
      </w:r>
      <w:r>
        <w:rPr>
          <w:rFonts w:ascii="Times New Roman" w:eastAsia="Times New Roman" w:hAnsi="Times New Roman" w:cs="Times New Roman"/>
          <w:b/>
          <w:bCs/>
          <w:color w:val="000000"/>
          <w:spacing w:val="5"/>
          <w:sz w:val="39"/>
          <w:szCs w:val="39"/>
        </w:rPr>
        <w:t>ж</w:t>
      </w:r>
      <w:r>
        <w:rPr>
          <w:rFonts w:ascii="Times New Roman" w:eastAsia="Times New Roman" w:hAnsi="Times New Roman" w:cs="Times New Roman"/>
          <w:b/>
          <w:bCs/>
          <w:color w:val="000000"/>
          <w:sz w:val="39"/>
          <w:szCs w:val="39"/>
        </w:rPr>
        <w:t>е</w:t>
      </w:r>
      <w:r>
        <w:rPr>
          <w:rFonts w:ascii="Times New Roman" w:eastAsia="Times New Roman" w:hAnsi="Times New Roman" w:cs="Times New Roman"/>
          <w:b/>
          <w:bCs/>
          <w:color w:val="000000"/>
          <w:spacing w:val="4"/>
          <w:sz w:val="39"/>
          <w:szCs w:val="39"/>
        </w:rPr>
        <w:t>т</w:t>
      </w:r>
      <w:r>
        <w:rPr>
          <w:rFonts w:ascii="Times New Roman" w:eastAsia="Times New Roman" w:hAnsi="Times New Roman" w:cs="Times New Roman"/>
          <w:b/>
          <w:bCs/>
          <w:color w:val="000000"/>
          <w:sz w:val="39"/>
          <w:szCs w:val="39"/>
        </w:rPr>
        <w:t>н</w:t>
      </w:r>
      <w:r>
        <w:rPr>
          <w:rFonts w:ascii="Times New Roman" w:eastAsia="Times New Roman" w:hAnsi="Times New Roman" w:cs="Times New Roman"/>
          <w:b/>
          <w:bCs/>
          <w:color w:val="000000"/>
          <w:spacing w:val="3"/>
          <w:sz w:val="39"/>
          <w:szCs w:val="39"/>
        </w:rPr>
        <w:t>ог</w:t>
      </w:r>
      <w:r>
        <w:rPr>
          <w:rFonts w:ascii="Times New Roman" w:eastAsia="Times New Roman" w:hAnsi="Times New Roman" w:cs="Times New Roman"/>
          <w:b/>
          <w:bCs/>
          <w:color w:val="000000"/>
          <w:sz w:val="39"/>
          <w:szCs w:val="39"/>
        </w:rPr>
        <w:t>о</w:t>
      </w:r>
      <w:r>
        <w:rPr>
          <w:rFonts w:ascii="Times New Roman" w:eastAsia="Times New Roman" w:hAnsi="Times New Roman" w:cs="Times New Roman"/>
          <w:color w:val="000000"/>
          <w:sz w:val="39"/>
          <w:szCs w:val="39"/>
        </w:rPr>
        <w:t xml:space="preserve"> </w:t>
      </w:r>
      <w:r>
        <w:rPr>
          <w:rFonts w:ascii="Times New Roman" w:eastAsia="Times New Roman" w:hAnsi="Times New Roman" w:cs="Times New Roman"/>
          <w:b/>
          <w:bCs/>
          <w:color w:val="000000"/>
          <w:spacing w:val="5"/>
          <w:sz w:val="39"/>
          <w:szCs w:val="39"/>
        </w:rPr>
        <w:t>о</w:t>
      </w:r>
      <w:r>
        <w:rPr>
          <w:rFonts w:ascii="Times New Roman" w:eastAsia="Times New Roman" w:hAnsi="Times New Roman" w:cs="Times New Roman"/>
          <w:b/>
          <w:bCs/>
          <w:color w:val="000000"/>
          <w:spacing w:val="3"/>
          <w:sz w:val="39"/>
          <w:szCs w:val="39"/>
        </w:rPr>
        <w:t>б</w:t>
      </w:r>
      <w:r>
        <w:rPr>
          <w:rFonts w:ascii="Times New Roman" w:eastAsia="Times New Roman" w:hAnsi="Times New Roman" w:cs="Times New Roman"/>
          <w:b/>
          <w:bCs/>
          <w:color w:val="000000"/>
          <w:spacing w:val="7"/>
          <w:sz w:val="39"/>
          <w:szCs w:val="39"/>
        </w:rPr>
        <w:t>щ</w:t>
      </w:r>
      <w:r>
        <w:rPr>
          <w:rFonts w:ascii="Times New Roman" w:eastAsia="Times New Roman" w:hAnsi="Times New Roman" w:cs="Times New Roman"/>
          <w:b/>
          <w:bCs/>
          <w:color w:val="000000"/>
          <w:spacing w:val="3"/>
          <w:sz w:val="39"/>
          <w:szCs w:val="39"/>
        </w:rPr>
        <w:t>е</w:t>
      </w:r>
      <w:r>
        <w:rPr>
          <w:rFonts w:ascii="Times New Roman" w:eastAsia="Times New Roman" w:hAnsi="Times New Roman" w:cs="Times New Roman"/>
          <w:b/>
          <w:bCs/>
          <w:color w:val="000000"/>
          <w:spacing w:val="5"/>
          <w:sz w:val="39"/>
          <w:szCs w:val="39"/>
        </w:rPr>
        <w:t>о</w:t>
      </w:r>
      <w:r>
        <w:rPr>
          <w:rFonts w:ascii="Times New Roman" w:eastAsia="Times New Roman" w:hAnsi="Times New Roman" w:cs="Times New Roman"/>
          <w:b/>
          <w:bCs/>
          <w:color w:val="000000"/>
          <w:spacing w:val="3"/>
          <w:sz w:val="39"/>
          <w:szCs w:val="39"/>
        </w:rPr>
        <w:t>б</w:t>
      </w:r>
      <w:r>
        <w:rPr>
          <w:rFonts w:ascii="Times New Roman" w:eastAsia="Times New Roman" w:hAnsi="Times New Roman" w:cs="Times New Roman"/>
          <w:b/>
          <w:bCs/>
          <w:color w:val="000000"/>
          <w:spacing w:val="5"/>
          <w:sz w:val="39"/>
          <w:szCs w:val="39"/>
        </w:rPr>
        <w:t>р</w:t>
      </w:r>
      <w:r>
        <w:rPr>
          <w:rFonts w:ascii="Times New Roman" w:eastAsia="Times New Roman" w:hAnsi="Times New Roman" w:cs="Times New Roman"/>
          <w:b/>
          <w:bCs/>
          <w:color w:val="000000"/>
          <w:spacing w:val="4"/>
          <w:sz w:val="39"/>
          <w:szCs w:val="39"/>
        </w:rPr>
        <w:t>а</w:t>
      </w:r>
      <w:r>
        <w:rPr>
          <w:rFonts w:ascii="Times New Roman" w:eastAsia="Times New Roman" w:hAnsi="Times New Roman" w:cs="Times New Roman"/>
          <w:b/>
          <w:bCs/>
          <w:color w:val="000000"/>
          <w:spacing w:val="3"/>
          <w:sz w:val="39"/>
          <w:szCs w:val="39"/>
        </w:rPr>
        <w:t>зо</w:t>
      </w:r>
      <w:r>
        <w:rPr>
          <w:rFonts w:ascii="Times New Roman" w:eastAsia="Times New Roman" w:hAnsi="Times New Roman" w:cs="Times New Roman"/>
          <w:b/>
          <w:bCs/>
          <w:color w:val="000000"/>
          <w:spacing w:val="6"/>
          <w:sz w:val="39"/>
          <w:szCs w:val="39"/>
        </w:rPr>
        <w:t>в</w:t>
      </w:r>
      <w:r>
        <w:rPr>
          <w:rFonts w:ascii="Times New Roman" w:eastAsia="Times New Roman" w:hAnsi="Times New Roman" w:cs="Times New Roman"/>
          <w:b/>
          <w:bCs/>
          <w:color w:val="000000"/>
          <w:spacing w:val="4"/>
          <w:sz w:val="39"/>
          <w:szCs w:val="39"/>
        </w:rPr>
        <w:t>а</w:t>
      </w:r>
      <w:r>
        <w:rPr>
          <w:rFonts w:ascii="Times New Roman" w:eastAsia="Times New Roman" w:hAnsi="Times New Roman" w:cs="Times New Roman"/>
          <w:b/>
          <w:bCs/>
          <w:color w:val="000000"/>
          <w:spacing w:val="3"/>
          <w:sz w:val="39"/>
          <w:szCs w:val="39"/>
        </w:rPr>
        <w:t>те</w:t>
      </w:r>
      <w:r>
        <w:rPr>
          <w:rFonts w:ascii="Times New Roman" w:eastAsia="Times New Roman" w:hAnsi="Times New Roman" w:cs="Times New Roman"/>
          <w:b/>
          <w:bCs/>
          <w:color w:val="000000"/>
          <w:spacing w:val="4"/>
          <w:sz w:val="39"/>
          <w:szCs w:val="39"/>
        </w:rPr>
        <w:t>л</w:t>
      </w:r>
      <w:r>
        <w:rPr>
          <w:rFonts w:ascii="Times New Roman" w:eastAsia="Times New Roman" w:hAnsi="Times New Roman" w:cs="Times New Roman"/>
          <w:b/>
          <w:bCs/>
          <w:color w:val="000000"/>
          <w:spacing w:val="3"/>
          <w:sz w:val="39"/>
          <w:szCs w:val="39"/>
        </w:rPr>
        <w:t>ь</w:t>
      </w:r>
      <w:r>
        <w:rPr>
          <w:rFonts w:ascii="Times New Roman" w:eastAsia="Times New Roman" w:hAnsi="Times New Roman" w:cs="Times New Roman"/>
          <w:b/>
          <w:bCs/>
          <w:color w:val="000000"/>
          <w:spacing w:val="5"/>
          <w:sz w:val="39"/>
          <w:szCs w:val="39"/>
        </w:rPr>
        <w:t>ног</w:t>
      </w:r>
      <w:r>
        <w:rPr>
          <w:rFonts w:ascii="Times New Roman" w:eastAsia="Times New Roman" w:hAnsi="Times New Roman" w:cs="Times New Roman"/>
          <w:b/>
          <w:bCs/>
          <w:color w:val="000000"/>
          <w:sz w:val="39"/>
          <w:szCs w:val="39"/>
        </w:rPr>
        <w:t>о</w:t>
      </w:r>
      <w:r>
        <w:rPr>
          <w:rFonts w:ascii="Times New Roman" w:eastAsia="Times New Roman" w:hAnsi="Times New Roman" w:cs="Times New Roman"/>
          <w:color w:val="000000"/>
          <w:spacing w:val="17"/>
          <w:sz w:val="39"/>
          <w:szCs w:val="39"/>
        </w:rPr>
        <w:t xml:space="preserve"> </w:t>
      </w:r>
      <w:r>
        <w:rPr>
          <w:rFonts w:ascii="Times New Roman" w:eastAsia="Times New Roman" w:hAnsi="Times New Roman" w:cs="Times New Roman"/>
          <w:b/>
          <w:bCs/>
          <w:color w:val="000000"/>
          <w:spacing w:val="4"/>
          <w:sz w:val="39"/>
          <w:szCs w:val="39"/>
        </w:rPr>
        <w:t>у</w:t>
      </w:r>
      <w:r>
        <w:rPr>
          <w:rFonts w:ascii="Times New Roman" w:eastAsia="Times New Roman" w:hAnsi="Times New Roman" w:cs="Times New Roman"/>
          <w:b/>
          <w:bCs/>
          <w:color w:val="000000"/>
          <w:spacing w:val="3"/>
          <w:sz w:val="39"/>
          <w:szCs w:val="39"/>
        </w:rPr>
        <w:t>чре</w:t>
      </w:r>
      <w:r>
        <w:rPr>
          <w:rFonts w:ascii="Times New Roman" w:eastAsia="Times New Roman" w:hAnsi="Times New Roman" w:cs="Times New Roman"/>
          <w:b/>
          <w:bCs/>
          <w:color w:val="000000"/>
          <w:spacing w:val="5"/>
          <w:sz w:val="39"/>
          <w:szCs w:val="39"/>
        </w:rPr>
        <w:t>ж</w:t>
      </w:r>
      <w:r>
        <w:rPr>
          <w:rFonts w:ascii="Times New Roman" w:eastAsia="Times New Roman" w:hAnsi="Times New Roman" w:cs="Times New Roman"/>
          <w:b/>
          <w:bCs/>
          <w:color w:val="000000"/>
          <w:spacing w:val="2"/>
          <w:sz w:val="39"/>
          <w:szCs w:val="39"/>
        </w:rPr>
        <w:t>де</w:t>
      </w:r>
      <w:r>
        <w:rPr>
          <w:rFonts w:ascii="Times New Roman" w:eastAsia="Times New Roman" w:hAnsi="Times New Roman" w:cs="Times New Roman"/>
          <w:b/>
          <w:bCs/>
          <w:color w:val="000000"/>
          <w:spacing w:val="4"/>
          <w:sz w:val="39"/>
          <w:szCs w:val="39"/>
        </w:rPr>
        <w:t>ни</w:t>
      </w:r>
      <w:r>
        <w:rPr>
          <w:rFonts w:ascii="Times New Roman" w:eastAsia="Times New Roman" w:hAnsi="Times New Roman" w:cs="Times New Roman"/>
          <w:b/>
          <w:bCs/>
          <w:color w:val="000000"/>
          <w:sz w:val="39"/>
          <w:szCs w:val="39"/>
        </w:rPr>
        <w:t>я</w:t>
      </w:r>
      <w:r>
        <w:rPr>
          <w:rFonts w:ascii="Times New Roman" w:eastAsia="Times New Roman" w:hAnsi="Times New Roman" w:cs="Times New Roman"/>
          <w:color w:val="000000"/>
          <w:sz w:val="39"/>
          <w:szCs w:val="39"/>
        </w:rPr>
        <w:t xml:space="preserve"> </w:t>
      </w:r>
    </w:p>
    <w:p w:rsidR="00076550" w:rsidRDefault="00076550" w:rsidP="00610B59">
      <w:pPr>
        <w:widowControl w:val="0"/>
        <w:spacing w:line="360" w:lineRule="auto"/>
        <w:ind w:left="1859" w:right="16"/>
        <w:jc w:val="center"/>
        <w:rPr>
          <w:rFonts w:ascii="Times New Roman" w:eastAsia="Times New Roman" w:hAnsi="Times New Roman" w:cs="Times New Roman"/>
          <w:b/>
          <w:bCs/>
          <w:color w:val="000000"/>
          <w:sz w:val="39"/>
          <w:szCs w:val="39"/>
        </w:rPr>
      </w:pPr>
      <w:r>
        <w:rPr>
          <w:rFonts w:ascii="Times New Roman" w:eastAsia="Times New Roman" w:hAnsi="Times New Roman" w:cs="Times New Roman"/>
          <w:b/>
          <w:bCs/>
          <w:color w:val="000000"/>
          <w:spacing w:val="5"/>
          <w:sz w:val="39"/>
          <w:szCs w:val="39"/>
        </w:rPr>
        <w:t>«С</w:t>
      </w:r>
      <w:r>
        <w:rPr>
          <w:rFonts w:ascii="Times New Roman" w:eastAsia="Times New Roman" w:hAnsi="Times New Roman" w:cs="Times New Roman"/>
          <w:b/>
          <w:bCs/>
          <w:color w:val="000000"/>
          <w:spacing w:val="4"/>
          <w:sz w:val="39"/>
          <w:szCs w:val="39"/>
        </w:rPr>
        <w:t>р</w:t>
      </w:r>
      <w:r>
        <w:rPr>
          <w:rFonts w:ascii="Times New Roman" w:eastAsia="Times New Roman" w:hAnsi="Times New Roman" w:cs="Times New Roman"/>
          <w:b/>
          <w:bCs/>
          <w:color w:val="000000"/>
          <w:spacing w:val="3"/>
          <w:sz w:val="39"/>
          <w:szCs w:val="39"/>
        </w:rPr>
        <w:t>е</w:t>
      </w:r>
      <w:r>
        <w:rPr>
          <w:rFonts w:ascii="Times New Roman" w:eastAsia="Times New Roman" w:hAnsi="Times New Roman" w:cs="Times New Roman"/>
          <w:b/>
          <w:bCs/>
          <w:color w:val="000000"/>
          <w:spacing w:val="4"/>
          <w:sz w:val="39"/>
          <w:szCs w:val="39"/>
        </w:rPr>
        <w:t>д</w:t>
      </w:r>
      <w:r>
        <w:rPr>
          <w:rFonts w:ascii="Times New Roman" w:eastAsia="Times New Roman" w:hAnsi="Times New Roman" w:cs="Times New Roman"/>
          <w:b/>
          <w:bCs/>
          <w:color w:val="000000"/>
          <w:spacing w:val="5"/>
          <w:sz w:val="39"/>
          <w:szCs w:val="39"/>
        </w:rPr>
        <w:t>н</w:t>
      </w:r>
      <w:r>
        <w:rPr>
          <w:rFonts w:ascii="Times New Roman" w:eastAsia="Times New Roman" w:hAnsi="Times New Roman" w:cs="Times New Roman"/>
          <w:b/>
          <w:bCs/>
          <w:color w:val="000000"/>
          <w:spacing w:val="4"/>
          <w:sz w:val="39"/>
          <w:szCs w:val="39"/>
        </w:rPr>
        <w:t>я</w:t>
      </w:r>
      <w:r>
        <w:rPr>
          <w:rFonts w:ascii="Times New Roman" w:eastAsia="Times New Roman" w:hAnsi="Times New Roman" w:cs="Times New Roman"/>
          <w:b/>
          <w:bCs/>
          <w:color w:val="000000"/>
          <w:sz w:val="39"/>
          <w:szCs w:val="39"/>
        </w:rPr>
        <w:t xml:space="preserve">я общеобразовательная </w:t>
      </w:r>
      <w:r>
        <w:rPr>
          <w:rFonts w:ascii="Times New Roman" w:eastAsia="Times New Roman" w:hAnsi="Times New Roman" w:cs="Times New Roman"/>
          <w:color w:val="000000"/>
          <w:spacing w:val="30"/>
          <w:sz w:val="39"/>
          <w:szCs w:val="39"/>
        </w:rPr>
        <w:t xml:space="preserve"> </w:t>
      </w:r>
      <w:r>
        <w:rPr>
          <w:rFonts w:ascii="Times New Roman" w:eastAsia="Times New Roman" w:hAnsi="Times New Roman" w:cs="Times New Roman"/>
          <w:b/>
          <w:bCs/>
          <w:color w:val="000000"/>
          <w:sz w:val="39"/>
          <w:szCs w:val="39"/>
        </w:rPr>
        <w:t>ш</w:t>
      </w:r>
      <w:r>
        <w:rPr>
          <w:rFonts w:ascii="Times New Roman" w:eastAsia="Times New Roman" w:hAnsi="Times New Roman" w:cs="Times New Roman"/>
          <w:b/>
          <w:bCs/>
          <w:color w:val="000000"/>
          <w:spacing w:val="3"/>
          <w:sz w:val="39"/>
          <w:szCs w:val="39"/>
        </w:rPr>
        <w:t>к</w:t>
      </w:r>
      <w:r>
        <w:rPr>
          <w:rFonts w:ascii="Times New Roman" w:eastAsia="Times New Roman" w:hAnsi="Times New Roman" w:cs="Times New Roman"/>
          <w:b/>
          <w:bCs/>
          <w:color w:val="000000"/>
          <w:sz w:val="39"/>
          <w:szCs w:val="39"/>
        </w:rPr>
        <w:t>о</w:t>
      </w:r>
      <w:r>
        <w:rPr>
          <w:rFonts w:ascii="Times New Roman" w:eastAsia="Times New Roman" w:hAnsi="Times New Roman" w:cs="Times New Roman"/>
          <w:b/>
          <w:bCs/>
          <w:color w:val="000000"/>
          <w:spacing w:val="5"/>
          <w:sz w:val="39"/>
          <w:szCs w:val="39"/>
        </w:rPr>
        <w:t>л</w:t>
      </w:r>
      <w:r>
        <w:rPr>
          <w:rFonts w:ascii="Times New Roman" w:eastAsia="Times New Roman" w:hAnsi="Times New Roman" w:cs="Times New Roman"/>
          <w:b/>
          <w:bCs/>
          <w:color w:val="000000"/>
          <w:sz w:val="39"/>
          <w:szCs w:val="39"/>
        </w:rPr>
        <w:t>а</w:t>
      </w:r>
      <w:r>
        <w:rPr>
          <w:rFonts w:ascii="Times New Roman" w:eastAsia="Times New Roman" w:hAnsi="Times New Roman" w:cs="Times New Roman"/>
          <w:color w:val="000000"/>
          <w:spacing w:val="14"/>
          <w:sz w:val="39"/>
          <w:szCs w:val="39"/>
        </w:rPr>
        <w:t xml:space="preserve"> </w:t>
      </w:r>
      <w:r>
        <w:rPr>
          <w:rFonts w:ascii="Times New Roman" w:eastAsia="Times New Roman" w:hAnsi="Times New Roman" w:cs="Times New Roman"/>
          <w:b/>
          <w:bCs/>
          <w:color w:val="000000"/>
          <w:spacing w:val="1"/>
          <w:sz w:val="39"/>
          <w:szCs w:val="39"/>
        </w:rPr>
        <w:t>№</w:t>
      </w:r>
      <w:r>
        <w:rPr>
          <w:rFonts w:ascii="Times New Roman" w:eastAsia="Times New Roman" w:hAnsi="Times New Roman" w:cs="Times New Roman"/>
          <w:b/>
          <w:bCs/>
          <w:color w:val="000000"/>
          <w:sz w:val="39"/>
          <w:szCs w:val="39"/>
        </w:rPr>
        <w:t>37»</w:t>
      </w:r>
    </w:p>
    <w:p w:rsidR="00076550" w:rsidRDefault="00076550" w:rsidP="00076550">
      <w:pPr>
        <w:spacing w:line="360" w:lineRule="auto"/>
        <w:rPr>
          <w:rFonts w:ascii="Times New Roman" w:eastAsia="Times New Roman" w:hAnsi="Times New Roman" w:cs="Times New Roman"/>
          <w:sz w:val="24"/>
          <w:szCs w:val="24"/>
        </w:rPr>
      </w:pPr>
    </w:p>
    <w:p w:rsidR="00076550" w:rsidRDefault="00076550" w:rsidP="00076550">
      <w:pPr>
        <w:spacing w:line="360" w:lineRule="auto"/>
        <w:rPr>
          <w:rFonts w:ascii="Times New Roman" w:eastAsia="Times New Roman" w:hAnsi="Times New Roman" w:cs="Times New Roman"/>
          <w:sz w:val="24"/>
          <w:szCs w:val="24"/>
        </w:rPr>
      </w:pPr>
    </w:p>
    <w:p w:rsidR="00076550" w:rsidRDefault="00076550" w:rsidP="00076550">
      <w:pPr>
        <w:spacing w:line="360" w:lineRule="auto"/>
        <w:rPr>
          <w:rFonts w:ascii="Times New Roman" w:eastAsia="Times New Roman" w:hAnsi="Times New Roman" w:cs="Times New Roman"/>
          <w:sz w:val="24"/>
          <w:szCs w:val="24"/>
        </w:rPr>
      </w:pPr>
    </w:p>
    <w:p w:rsidR="00076550" w:rsidRDefault="00076550" w:rsidP="00076550">
      <w:pPr>
        <w:spacing w:line="360" w:lineRule="auto"/>
        <w:rPr>
          <w:rFonts w:ascii="Times New Roman" w:eastAsia="Times New Roman" w:hAnsi="Times New Roman" w:cs="Times New Roman"/>
          <w:sz w:val="24"/>
          <w:szCs w:val="24"/>
        </w:rPr>
      </w:pPr>
    </w:p>
    <w:p w:rsidR="00076550" w:rsidRDefault="00076550" w:rsidP="00076550">
      <w:pPr>
        <w:spacing w:line="360" w:lineRule="auto"/>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spacing w:line="240" w:lineRule="exact"/>
        <w:rPr>
          <w:rFonts w:ascii="Times New Roman" w:eastAsia="Times New Roman" w:hAnsi="Times New Roman" w:cs="Times New Roman"/>
          <w:sz w:val="24"/>
          <w:szCs w:val="24"/>
        </w:rPr>
      </w:pPr>
    </w:p>
    <w:p w:rsidR="00076550" w:rsidRDefault="00076550" w:rsidP="00076550">
      <w:pPr>
        <w:widowControl w:val="0"/>
        <w:spacing w:line="240" w:lineRule="auto"/>
        <w:ind w:right="-20"/>
        <w:jc w:val="center"/>
        <w:rPr>
          <w:rFonts w:ascii="Times New Roman" w:eastAsia="Times New Roman" w:hAnsi="Times New Roman" w:cs="Times New Roman"/>
          <w:color w:val="000000"/>
          <w:sz w:val="27"/>
          <w:szCs w:val="27"/>
        </w:rPr>
        <w:sectPr w:rsidR="00076550" w:rsidSect="00076550">
          <w:pgSz w:w="11909" w:h="16837"/>
          <w:pgMar w:top="1033" w:right="850" w:bottom="951" w:left="695" w:header="0" w:footer="0" w:gutter="0"/>
          <w:cols w:space="708"/>
        </w:sectPr>
      </w:pPr>
      <w:r>
        <w:rPr>
          <w:rFonts w:ascii="Times New Roman" w:eastAsia="Times New Roman" w:hAnsi="Times New Roman" w:cs="Times New Roman"/>
          <w:color w:val="000000"/>
          <w:sz w:val="27"/>
          <w:szCs w:val="27"/>
        </w:rPr>
        <w:t>Новокузнецкий городской округ, 2022 г</w:t>
      </w:r>
    </w:p>
    <w:p w:rsidR="00076550" w:rsidRPr="00666424" w:rsidRDefault="00076550" w:rsidP="00666424">
      <w:pPr>
        <w:widowControl w:val="0"/>
        <w:tabs>
          <w:tab w:val="left" w:pos="1478"/>
          <w:tab w:val="left" w:pos="1863"/>
          <w:tab w:val="left" w:pos="3317"/>
          <w:tab w:val="left" w:pos="4124"/>
          <w:tab w:val="left" w:pos="5977"/>
          <w:tab w:val="left" w:pos="7719"/>
          <w:tab w:val="left" w:pos="8444"/>
        </w:tabs>
        <w:spacing w:line="276" w:lineRule="auto"/>
        <w:ind w:left="10" w:right="-19" w:firstLine="711"/>
        <w:jc w:val="both"/>
        <w:rPr>
          <w:rFonts w:ascii="Times New Roman" w:eastAsia="Times New Roman" w:hAnsi="Times New Roman" w:cs="Times New Roman"/>
          <w:color w:val="000000"/>
          <w:sz w:val="24"/>
          <w:szCs w:val="24"/>
        </w:rPr>
      </w:pPr>
      <w:proofErr w:type="spellStart"/>
      <w:proofErr w:type="gramStart"/>
      <w:r w:rsidRPr="00666424">
        <w:rPr>
          <w:rFonts w:ascii="Times New Roman" w:eastAsia="Times New Roman" w:hAnsi="Times New Roman" w:cs="Times New Roman"/>
          <w:color w:val="000000"/>
          <w:spacing w:val="2"/>
          <w:sz w:val="24"/>
          <w:szCs w:val="24"/>
        </w:rPr>
        <w:lastRenderedPageBreak/>
        <w:t>С</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мо</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5"/>
          <w:sz w:val="24"/>
          <w:szCs w:val="24"/>
        </w:rPr>
        <w:t>следован</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е</w:t>
      </w:r>
      <w:proofErr w:type="spellEnd"/>
      <w:r w:rsidRPr="00666424">
        <w:rPr>
          <w:rFonts w:ascii="Times New Roman" w:eastAsia="Times New Roman" w:hAnsi="Times New Roman" w:cs="Times New Roman"/>
          <w:color w:val="000000"/>
          <w:spacing w:val="162"/>
          <w:sz w:val="24"/>
          <w:szCs w:val="24"/>
        </w:rPr>
        <w:t xml:space="preserve"> </w:t>
      </w:r>
      <w:r w:rsidRPr="00666424">
        <w:rPr>
          <w:rFonts w:ascii="Times New Roman" w:eastAsia="Times New Roman" w:hAnsi="Times New Roman" w:cs="Times New Roman"/>
          <w:color w:val="000000"/>
          <w:spacing w:val="4"/>
          <w:sz w:val="24"/>
          <w:szCs w:val="24"/>
        </w:rPr>
        <w:t>пров</w:t>
      </w:r>
      <w:r w:rsidRPr="00666424">
        <w:rPr>
          <w:rFonts w:ascii="Times New Roman" w:eastAsia="Times New Roman" w:hAnsi="Times New Roman" w:cs="Times New Roman"/>
          <w:color w:val="000000"/>
          <w:spacing w:val="3"/>
          <w:sz w:val="24"/>
          <w:szCs w:val="24"/>
        </w:rPr>
        <w:t>ед</w:t>
      </w:r>
      <w:r w:rsidRPr="00666424">
        <w:rPr>
          <w:rFonts w:ascii="Times New Roman" w:eastAsia="Times New Roman" w:hAnsi="Times New Roman" w:cs="Times New Roman"/>
          <w:color w:val="000000"/>
          <w:spacing w:val="4"/>
          <w:sz w:val="24"/>
          <w:szCs w:val="24"/>
        </w:rPr>
        <w:t>ен</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68"/>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160"/>
          <w:sz w:val="24"/>
          <w:szCs w:val="24"/>
        </w:rPr>
        <w:t xml:space="preserve"> </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оответст</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62"/>
          <w:sz w:val="24"/>
          <w:szCs w:val="24"/>
        </w:rPr>
        <w:t xml:space="preserve"> </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154"/>
          <w:sz w:val="24"/>
          <w:szCs w:val="24"/>
        </w:rPr>
        <w:t xml:space="preserve"> </w:t>
      </w:r>
      <w:r w:rsidRPr="00666424">
        <w:rPr>
          <w:rFonts w:ascii="Times New Roman" w:eastAsia="Times New Roman" w:hAnsi="Times New Roman" w:cs="Times New Roman"/>
          <w:color w:val="000000"/>
          <w:spacing w:val="4"/>
          <w:sz w:val="24"/>
          <w:szCs w:val="24"/>
        </w:rPr>
        <w:t>пр</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казо</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59"/>
          <w:sz w:val="24"/>
          <w:szCs w:val="24"/>
        </w:rPr>
        <w:t xml:space="preserve"> </w:t>
      </w:r>
      <w:r w:rsidRPr="00666424">
        <w:rPr>
          <w:rFonts w:ascii="Times New Roman" w:eastAsia="Times New Roman" w:hAnsi="Times New Roman" w:cs="Times New Roman"/>
          <w:color w:val="000000"/>
          <w:spacing w:val="10"/>
          <w:sz w:val="24"/>
          <w:szCs w:val="24"/>
        </w:rPr>
        <w:t>М</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6"/>
          <w:sz w:val="24"/>
          <w:szCs w:val="24"/>
        </w:rPr>
        <w:t>ни</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6"/>
          <w:sz w:val="24"/>
          <w:szCs w:val="24"/>
        </w:rPr>
        <w:t>т</w:t>
      </w:r>
      <w:r w:rsidRPr="00666424">
        <w:rPr>
          <w:rFonts w:ascii="Times New Roman" w:eastAsia="Times New Roman" w:hAnsi="Times New Roman" w:cs="Times New Roman"/>
          <w:color w:val="000000"/>
          <w:spacing w:val="5"/>
          <w:sz w:val="24"/>
          <w:szCs w:val="24"/>
        </w:rPr>
        <w:t>ерст</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z w:val="24"/>
          <w:szCs w:val="24"/>
        </w:rPr>
        <w:t xml:space="preserve">а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23"/>
          <w:sz w:val="24"/>
          <w:szCs w:val="24"/>
        </w:rPr>
        <w:t xml:space="preserve"> </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pacing w:val="3"/>
          <w:sz w:val="24"/>
          <w:szCs w:val="24"/>
        </w:rPr>
        <w:t>наук</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pacing w:val="6"/>
          <w:sz w:val="24"/>
          <w:szCs w:val="24"/>
        </w:rPr>
        <w:t>Р</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сс</w:t>
      </w:r>
      <w:r w:rsidRPr="00666424">
        <w:rPr>
          <w:rFonts w:ascii="Times New Roman" w:eastAsia="Times New Roman" w:hAnsi="Times New Roman" w:cs="Times New Roman"/>
          <w:color w:val="000000"/>
          <w:spacing w:val="5"/>
          <w:sz w:val="24"/>
          <w:szCs w:val="24"/>
        </w:rPr>
        <w:t>ийско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33"/>
          <w:sz w:val="24"/>
          <w:szCs w:val="24"/>
        </w:rPr>
        <w:t xml:space="preserve"> </w:t>
      </w:r>
      <w:r w:rsidRPr="00666424">
        <w:rPr>
          <w:rFonts w:ascii="Times New Roman" w:eastAsia="Times New Roman" w:hAnsi="Times New Roman" w:cs="Times New Roman"/>
          <w:color w:val="000000"/>
          <w:spacing w:val="5"/>
          <w:sz w:val="24"/>
          <w:szCs w:val="24"/>
        </w:rPr>
        <w:t>Ф</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аци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27"/>
          <w:sz w:val="24"/>
          <w:szCs w:val="24"/>
        </w:rPr>
        <w:t xml:space="preserve"> </w:t>
      </w:r>
      <w:r w:rsidRPr="00666424">
        <w:rPr>
          <w:rFonts w:ascii="Times New Roman" w:eastAsia="Times New Roman" w:hAnsi="Times New Roman" w:cs="Times New Roman"/>
          <w:color w:val="000000"/>
          <w:sz w:val="24"/>
          <w:szCs w:val="24"/>
        </w:rPr>
        <w:t>от</w:t>
      </w:r>
      <w:r w:rsidRPr="00666424">
        <w:rPr>
          <w:rFonts w:ascii="Times New Roman" w:eastAsia="Times New Roman" w:hAnsi="Times New Roman" w:cs="Times New Roman"/>
          <w:color w:val="000000"/>
          <w:spacing w:val="49"/>
          <w:sz w:val="24"/>
          <w:szCs w:val="24"/>
        </w:rPr>
        <w:t xml:space="preserve"> </w:t>
      </w:r>
      <w:r w:rsidRPr="00666424">
        <w:rPr>
          <w:rFonts w:ascii="Times New Roman" w:eastAsia="Times New Roman" w:hAnsi="Times New Roman" w:cs="Times New Roman"/>
          <w:color w:val="000000"/>
          <w:sz w:val="24"/>
          <w:szCs w:val="24"/>
        </w:rPr>
        <w:t>1</w:t>
      </w:r>
      <w:r w:rsidRPr="00666424">
        <w:rPr>
          <w:rFonts w:ascii="Times New Roman" w:eastAsia="Times New Roman" w:hAnsi="Times New Roman" w:cs="Times New Roman"/>
          <w:color w:val="000000"/>
          <w:spacing w:val="-2"/>
          <w:sz w:val="24"/>
          <w:szCs w:val="24"/>
        </w:rPr>
        <w:t>4</w:t>
      </w:r>
      <w:r w:rsidRPr="00666424">
        <w:rPr>
          <w:rFonts w:ascii="Times New Roman" w:eastAsia="Times New Roman" w:hAnsi="Times New Roman" w:cs="Times New Roman"/>
          <w:color w:val="000000"/>
          <w:sz w:val="24"/>
          <w:szCs w:val="24"/>
        </w:rPr>
        <w:t>.0</w:t>
      </w:r>
      <w:r w:rsidRPr="00666424">
        <w:rPr>
          <w:rFonts w:ascii="Times New Roman" w:eastAsia="Times New Roman" w:hAnsi="Times New Roman" w:cs="Times New Roman"/>
          <w:color w:val="000000"/>
          <w:spacing w:val="-2"/>
          <w:sz w:val="24"/>
          <w:szCs w:val="24"/>
        </w:rPr>
        <w:t>6</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
          <w:sz w:val="24"/>
          <w:szCs w:val="24"/>
        </w:rPr>
        <w:t>2</w:t>
      </w:r>
      <w:r w:rsidRPr="00666424">
        <w:rPr>
          <w:rFonts w:ascii="Times New Roman" w:eastAsia="Times New Roman" w:hAnsi="Times New Roman" w:cs="Times New Roman"/>
          <w:color w:val="000000"/>
          <w:sz w:val="24"/>
          <w:szCs w:val="24"/>
        </w:rPr>
        <w:t>0</w:t>
      </w:r>
      <w:r w:rsidRPr="00666424">
        <w:rPr>
          <w:rFonts w:ascii="Times New Roman" w:eastAsia="Times New Roman" w:hAnsi="Times New Roman" w:cs="Times New Roman"/>
          <w:color w:val="000000"/>
          <w:spacing w:val="-3"/>
          <w:sz w:val="24"/>
          <w:szCs w:val="24"/>
        </w:rPr>
        <w:t>1</w:t>
      </w:r>
      <w:r w:rsidRPr="00666424">
        <w:rPr>
          <w:rFonts w:ascii="Times New Roman" w:eastAsia="Times New Roman" w:hAnsi="Times New Roman" w:cs="Times New Roman"/>
          <w:color w:val="000000"/>
          <w:sz w:val="24"/>
          <w:szCs w:val="24"/>
        </w:rPr>
        <w:t>3</w:t>
      </w:r>
      <w:r w:rsidRPr="00666424">
        <w:rPr>
          <w:rFonts w:ascii="Times New Roman" w:eastAsia="Times New Roman" w:hAnsi="Times New Roman" w:cs="Times New Roman"/>
          <w:color w:val="000000"/>
          <w:spacing w:val="109"/>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0"/>
          <w:sz w:val="24"/>
          <w:szCs w:val="24"/>
        </w:rPr>
        <w:t xml:space="preserve"> </w:t>
      </w:r>
      <w:r w:rsidRPr="00666424">
        <w:rPr>
          <w:rFonts w:ascii="Times New Roman" w:eastAsia="Times New Roman" w:hAnsi="Times New Roman" w:cs="Times New Roman"/>
          <w:color w:val="000000"/>
          <w:sz w:val="24"/>
          <w:szCs w:val="24"/>
        </w:rPr>
        <w:t>462</w:t>
      </w:r>
      <w:r w:rsidRPr="00666424">
        <w:rPr>
          <w:rFonts w:ascii="Times New Roman" w:eastAsia="Times New Roman" w:hAnsi="Times New Roman" w:cs="Times New Roman"/>
          <w:color w:val="000000"/>
          <w:spacing w:val="31"/>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pacing w:val="3"/>
          <w:sz w:val="24"/>
          <w:szCs w:val="24"/>
        </w:rPr>
        <w:t>у</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6"/>
          <w:sz w:val="24"/>
          <w:szCs w:val="24"/>
        </w:rPr>
        <w:t>ж</w:t>
      </w:r>
      <w:r w:rsidRPr="00666424">
        <w:rPr>
          <w:rFonts w:ascii="Times New Roman" w:eastAsia="Times New Roman" w:hAnsi="Times New Roman" w:cs="Times New Roman"/>
          <w:color w:val="000000"/>
          <w:spacing w:val="4"/>
          <w:sz w:val="24"/>
          <w:szCs w:val="24"/>
        </w:rPr>
        <w:t>де</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8"/>
          <w:sz w:val="24"/>
          <w:szCs w:val="24"/>
        </w:rPr>
        <w:t>П</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7"/>
          <w:sz w:val="24"/>
          <w:szCs w:val="24"/>
        </w:rPr>
        <w:t>ядк</w:t>
      </w:r>
      <w:r w:rsidRPr="00666424">
        <w:rPr>
          <w:rFonts w:ascii="Times New Roman" w:eastAsia="Times New Roman" w:hAnsi="Times New Roman" w:cs="Times New Roman"/>
          <w:color w:val="000000"/>
          <w:sz w:val="24"/>
          <w:szCs w:val="24"/>
        </w:rPr>
        <w:t xml:space="preserve">а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ров</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оо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3"/>
          <w:sz w:val="24"/>
          <w:szCs w:val="24"/>
        </w:rPr>
        <w:t>л</w:t>
      </w:r>
      <w:r w:rsidRPr="00666424">
        <w:rPr>
          <w:rFonts w:ascii="Times New Roman" w:eastAsia="Times New Roman" w:hAnsi="Times New Roman" w:cs="Times New Roman"/>
          <w:color w:val="000000"/>
          <w:spacing w:val="4"/>
          <w:sz w:val="24"/>
          <w:szCs w:val="24"/>
        </w:rPr>
        <w:t>едо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7"/>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 xml:space="preserve">я </w:t>
      </w:r>
      <w:r w:rsidRPr="00666424">
        <w:rPr>
          <w:rFonts w:ascii="Times New Roman" w:eastAsia="Times New Roman" w:hAnsi="Times New Roman" w:cs="Times New Roman"/>
          <w:color w:val="000000"/>
          <w:spacing w:val="4"/>
          <w:sz w:val="24"/>
          <w:szCs w:val="24"/>
        </w:rPr>
        <w:t>обра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 xml:space="preserve">й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pacing w:val="3"/>
          <w:sz w:val="24"/>
          <w:szCs w:val="24"/>
        </w:rPr>
        <w:t>ани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цией</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128"/>
          <w:sz w:val="24"/>
          <w:szCs w:val="24"/>
        </w:rPr>
        <w:t xml:space="preserve"> </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з</w:t>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ия</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z w:val="24"/>
          <w:szCs w:val="24"/>
        </w:rPr>
        <w:t>от</w:t>
      </w:r>
      <w:r w:rsidRPr="00666424">
        <w:rPr>
          <w:rFonts w:ascii="Times New Roman" w:eastAsia="Times New Roman" w:hAnsi="Times New Roman" w:cs="Times New Roman"/>
          <w:color w:val="000000"/>
          <w:spacing w:val="154"/>
          <w:sz w:val="24"/>
          <w:szCs w:val="24"/>
        </w:rPr>
        <w:t xml:space="preserve"> </w:t>
      </w:r>
      <w:r w:rsidRPr="00666424">
        <w:rPr>
          <w:rFonts w:ascii="Times New Roman" w:eastAsia="Times New Roman" w:hAnsi="Times New Roman" w:cs="Times New Roman"/>
          <w:color w:val="000000"/>
          <w:spacing w:val="2"/>
          <w:sz w:val="24"/>
          <w:szCs w:val="24"/>
        </w:rPr>
        <w:t>1</w:t>
      </w:r>
      <w:r w:rsidRPr="00666424">
        <w:rPr>
          <w:rFonts w:ascii="Times New Roman" w:eastAsia="Times New Roman" w:hAnsi="Times New Roman" w:cs="Times New Roman"/>
          <w:color w:val="000000"/>
          <w:sz w:val="24"/>
          <w:szCs w:val="24"/>
        </w:rPr>
        <w:t>4</w:t>
      </w:r>
      <w:r w:rsidRPr="00666424">
        <w:rPr>
          <w:rFonts w:ascii="Times New Roman" w:eastAsia="Times New Roman" w:hAnsi="Times New Roman" w:cs="Times New Roman"/>
          <w:color w:val="000000"/>
          <w:spacing w:val="4"/>
          <w:sz w:val="24"/>
          <w:szCs w:val="24"/>
        </w:rPr>
        <w:t>.</w:t>
      </w:r>
      <w:r w:rsidRPr="00666424">
        <w:rPr>
          <w:rFonts w:ascii="Times New Roman" w:eastAsia="Times New Roman" w:hAnsi="Times New Roman" w:cs="Times New Roman"/>
          <w:color w:val="000000"/>
          <w:sz w:val="24"/>
          <w:szCs w:val="24"/>
        </w:rPr>
        <w:t>12</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z w:val="24"/>
          <w:szCs w:val="24"/>
        </w:rPr>
        <w:t>20</w:t>
      </w:r>
      <w:r w:rsidRPr="00666424">
        <w:rPr>
          <w:rFonts w:ascii="Times New Roman" w:eastAsia="Times New Roman" w:hAnsi="Times New Roman" w:cs="Times New Roman"/>
          <w:color w:val="000000"/>
          <w:spacing w:val="3"/>
          <w:sz w:val="24"/>
          <w:szCs w:val="24"/>
        </w:rPr>
        <w:t>1</w:t>
      </w:r>
      <w:r w:rsidRPr="00666424">
        <w:rPr>
          <w:rFonts w:ascii="Times New Roman" w:eastAsia="Times New Roman" w:hAnsi="Times New Roman" w:cs="Times New Roman"/>
          <w:color w:val="000000"/>
          <w:sz w:val="24"/>
          <w:szCs w:val="24"/>
        </w:rPr>
        <w:t>7</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41"/>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рик</w:t>
      </w:r>
      <w:r w:rsidRPr="00666424">
        <w:rPr>
          <w:rFonts w:ascii="Times New Roman" w:eastAsia="Times New Roman" w:hAnsi="Times New Roman" w:cs="Times New Roman"/>
          <w:color w:val="000000"/>
          <w:spacing w:val="2"/>
          <w:sz w:val="24"/>
          <w:szCs w:val="24"/>
        </w:rPr>
        <w:t>аз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pacing w:val="9"/>
          <w:sz w:val="24"/>
          <w:szCs w:val="24"/>
        </w:rPr>
        <w:t>М</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6"/>
          <w:sz w:val="24"/>
          <w:szCs w:val="24"/>
        </w:rPr>
        <w:t>те</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6"/>
          <w:sz w:val="24"/>
          <w:szCs w:val="24"/>
        </w:rPr>
        <w:t>с</w:t>
      </w:r>
      <w:r w:rsidRPr="00666424">
        <w:rPr>
          <w:rFonts w:ascii="Times New Roman" w:eastAsia="Times New Roman" w:hAnsi="Times New Roman" w:cs="Times New Roman"/>
          <w:color w:val="000000"/>
          <w:spacing w:val="5"/>
          <w:sz w:val="24"/>
          <w:szCs w:val="24"/>
        </w:rPr>
        <w:t>тв</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pacing w:val="4"/>
          <w:sz w:val="24"/>
          <w:szCs w:val="24"/>
        </w:rPr>
        <w:t>образо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pacing w:val="3"/>
          <w:sz w:val="24"/>
          <w:szCs w:val="24"/>
        </w:rPr>
        <w:t>нау</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ос</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ийско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61"/>
          <w:sz w:val="24"/>
          <w:szCs w:val="24"/>
        </w:rPr>
        <w:t xml:space="preserve"> </w:t>
      </w:r>
      <w:r w:rsidRPr="00666424">
        <w:rPr>
          <w:rFonts w:ascii="Times New Roman" w:eastAsia="Times New Roman" w:hAnsi="Times New Roman" w:cs="Times New Roman"/>
          <w:color w:val="000000"/>
          <w:spacing w:val="7"/>
          <w:sz w:val="24"/>
          <w:szCs w:val="24"/>
        </w:rPr>
        <w:t>Ф</w:t>
      </w:r>
      <w:r w:rsidRPr="00666424">
        <w:rPr>
          <w:rFonts w:ascii="Times New Roman" w:eastAsia="Times New Roman" w:hAnsi="Times New Roman" w:cs="Times New Roman"/>
          <w:color w:val="000000"/>
          <w:spacing w:val="4"/>
          <w:sz w:val="24"/>
          <w:szCs w:val="24"/>
        </w:rPr>
        <w:t>ед</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60"/>
          <w:sz w:val="24"/>
          <w:szCs w:val="24"/>
        </w:rPr>
        <w:t xml:space="preserve"> </w:t>
      </w:r>
      <w:r w:rsidRPr="00666424">
        <w:rPr>
          <w:rFonts w:ascii="Times New Roman" w:eastAsia="Times New Roman" w:hAnsi="Times New Roman" w:cs="Times New Roman"/>
          <w:color w:val="000000"/>
          <w:sz w:val="24"/>
          <w:szCs w:val="24"/>
        </w:rPr>
        <w:t>от</w:t>
      </w:r>
      <w:r w:rsidRPr="00666424">
        <w:rPr>
          <w:rFonts w:ascii="Times New Roman" w:eastAsia="Times New Roman" w:hAnsi="Times New Roman" w:cs="Times New Roman"/>
          <w:color w:val="000000"/>
          <w:spacing w:val="181"/>
          <w:sz w:val="24"/>
          <w:szCs w:val="24"/>
        </w:rPr>
        <w:t xml:space="preserve"> </w:t>
      </w:r>
      <w:r w:rsidRPr="00666424">
        <w:rPr>
          <w:rFonts w:ascii="Times New Roman" w:eastAsia="Times New Roman" w:hAnsi="Times New Roman" w:cs="Times New Roman"/>
          <w:color w:val="000000"/>
          <w:sz w:val="24"/>
          <w:szCs w:val="24"/>
        </w:rPr>
        <w:t>10.12.</w:t>
      </w:r>
      <w:r w:rsidRPr="00666424">
        <w:rPr>
          <w:rFonts w:ascii="Times New Roman" w:eastAsia="Times New Roman" w:hAnsi="Times New Roman" w:cs="Times New Roman"/>
          <w:color w:val="000000"/>
          <w:spacing w:val="-1"/>
          <w:sz w:val="24"/>
          <w:szCs w:val="24"/>
        </w:rPr>
        <w:t>2</w:t>
      </w:r>
      <w:r w:rsidRPr="00666424">
        <w:rPr>
          <w:rFonts w:ascii="Times New Roman" w:eastAsia="Times New Roman" w:hAnsi="Times New Roman" w:cs="Times New Roman"/>
          <w:color w:val="000000"/>
          <w:sz w:val="24"/>
          <w:szCs w:val="24"/>
        </w:rPr>
        <w:t>013</w:t>
      </w:r>
      <w:r w:rsidRPr="00666424">
        <w:rPr>
          <w:rFonts w:ascii="Times New Roman" w:eastAsia="Times New Roman" w:hAnsi="Times New Roman" w:cs="Times New Roman"/>
          <w:color w:val="000000"/>
          <w:spacing w:val="158"/>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87"/>
          <w:sz w:val="24"/>
          <w:szCs w:val="24"/>
        </w:rPr>
        <w:t xml:space="preserve"> </w:t>
      </w:r>
      <w:r w:rsidRPr="00666424">
        <w:rPr>
          <w:rFonts w:ascii="Times New Roman" w:eastAsia="Times New Roman" w:hAnsi="Times New Roman" w:cs="Times New Roman"/>
          <w:color w:val="000000"/>
          <w:spacing w:val="-4"/>
          <w:sz w:val="24"/>
          <w:szCs w:val="24"/>
        </w:rPr>
        <w:t>1</w:t>
      </w:r>
      <w:r w:rsidRPr="00666424">
        <w:rPr>
          <w:rFonts w:ascii="Times New Roman" w:eastAsia="Times New Roman" w:hAnsi="Times New Roman" w:cs="Times New Roman"/>
          <w:color w:val="000000"/>
          <w:spacing w:val="-5"/>
          <w:sz w:val="24"/>
          <w:szCs w:val="24"/>
        </w:rPr>
        <w:t>3</w:t>
      </w:r>
      <w:r w:rsidRPr="00666424">
        <w:rPr>
          <w:rFonts w:ascii="Times New Roman" w:eastAsia="Times New Roman" w:hAnsi="Times New Roman" w:cs="Times New Roman"/>
          <w:color w:val="000000"/>
          <w:spacing w:val="-4"/>
          <w:sz w:val="24"/>
          <w:szCs w:val="24"/>
        </w:rPr>
        <w:t>2</w:t>
      </w:r>
      <w:r w:rsidRPr="00666424">
        <w:rPr>
          <w:rFonts w:ascii="Times New Roman" w:eastAsia="Times New Roman" w:hAnsi="Times New Roman" w:cs="Times New Roman"/>
          <w:color w:val="000000"/>
          <w:sz w:val="24"/>
          <w:szCs w:val="24"/>
        </w:rPr>
        <w:t>4</w:t>
      </w:r>
      <w:r w:rsidRPr="00666424">
        <w:rPr>
          <w:rFonts w:ascii="Times New Roman" w:eastAsia="Times New Roman" w:hAnsi="Times New Roman" w:cs="Times New Roman"/>
          <w:color w:val="000000"/>
          <w:spacing w:val="157"/>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
          <w:sz w:val="24"/>
          <w:szCs w:val="24"/>
        </w:rPr>
        <w:t>О</w:t>
      </w:r>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148"/>
          <w:sz w:val="24"/>
          <w:szCs w:val="24"/>
        </w:rPr>
        <w:t xml:space="preserve"> </w:t>
      </w:r>
      <w:r w:rsidRPr="00666424">
        <w:rPr>
          <w:rFonts w:ascii="Times New Roman" w:eastAsia="Times New Roman" w:hAnsi="Times New Roman" w:cs="Times New Roman"/>
          <w:color w:val="000000"/>
          <w:spacing w:val="7"/>
          <w:sz w:val="24"/>
          <w:szCs w:val="24"/>
        </w:rPr>
        <w:t>у</w:t>
      </w:r>
      <w:r w:rsidRPr="00666424">
        <w:rPr>
          <w:rFonts w:ascii="Times New Roman" w:eastAsia="Times New Roman" w:hAnsi="Times New Roman" w:cs="Times New Roman"/>
          <w:color w:val="000000"/>
          <w:spacing w:val="4"/>
          <w:sz w:val="24"/>
          <w:szCs w:val="24"/>
        </w:rPr>
        <w:t>тв</w:t>
      </w:r>
      <w:r w:rsidRPr="00666424">
        <w:rPr>
          <w:rFonts w:ascii="Times New Roman" w:eastAsia="Times New Roman" w:hAnsi="Times New Roman" w:cs="Times New Roman"/>
          <w:color w:val="000000"/>
          <w:spacing w:val="5"/>
          <w:sz w:val="24"/>
          <w:szCs w:val="24"/>
        </w:rPr>
        <w:t>ер</w:t>
      </w:r>
      <w:r w:rsidRPr="00666424">
        <w:rPr>
          <w:rFonts w:ascii="Times New Roman" w:eastAsia="Times New Roman" w:hAnsi="Times New Roman" w:cs="Times New Roman"/>
          <w:color w:val="000000"/>
          <w:spacing w:val="8"/>
          <w:sz w:val="24"/>
          <w:szCs w:val="24"/>
        </w:rPr>
        <w:t>ж</w:t>
      </w:r>
      <w:r w:rsidRPr="00666424">
        <w:rPr>
          <w:rFonts w:ascii="Times New Roman" w:eastAsia="Times New Roman" w:hAnsi="Times New Roman" w:cs="Times New Roman"/>
          <w:color w:val="000000"/>
          <w:spacing w:val="5"/>
          <w:sz w:val="24"/>
          <w:szCs w:val="24"/>
        </w:rPr>
        <w:t>де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51"/>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ател</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z w:val="24"/>
          <w:szCs w:val="24"/>
        </w:rPr>
        <w:t xml:space="preserve">й </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pacing w:val="4"/>
          <w:sz w:val="24"/>
          <w:szCs w:val="24"/>
        </w:rPr>
        <w:t>еятель</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4"/>
          <w:sz w:val="24"/>
          <w:szCs w:val="24"/>
        </w:rPr>
        <w:t>обр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ьно</w:t>
      </w:r>
      <w:r w:rsidRPr="00666424">
        <w:rPr>
          <w:rFonts w:ascii="Times New Roman" w:eastAsia="Times New Roman" w:hAnsi="Times New Roman" w:cs="Times New Roman"/>
          <w:color w:val="000000"/>
          <w:sz w:val="24"/>
          <w:szCs w:val="24"/>
        </w:rPr>
        <w:t xml:space="preserve">й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pacing w:val="3"/>
          <w:sz w:val="24"/>
          <w:szCs w:val="24"/>
        </w:rPr>
        <w:t>за</w:t>
      </w:r>
      <w:r w:rsidRPr="00666424">
        <w:rPr>
          <w:rFonts w:ascii="Times New Roman" w:eastAsia="Times New Roman" w:hAnsi="Times New Roman" w:cs="Times New Roman"/>
          <w:color w:val="000000"/>
          <w:spacing w:val="4"/>
          <w:sz w:val="24"/>
          <w:szCs w:val="24"/>
        </w:rPr>
        <w:t>ци</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61"/>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6"/>
          <w:sz w:val="24"/>
          <w:szCs w:val="24"/>
        </w:rPr>
        <w:t>ж</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7"/>
          <w:sz w:val="24"/>
          <w:szCs w:val="24"/>
        </w:rPr>
        <w:t>щ</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1"/>
          <w:sz w:val="24"/>
          <w:szCs w:val="24"/>
        </w:rPr>
        <w:t xml:space="preserve">й </w:t>
      </w:r>
      <w:proofErr w:type="spellStart"/>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pacing w:val="4"/>
          <w:sz w:val="24"/>
          <w:szCs w:val="24"/>
        </w:rPr>
        <w:t>оо</w:t>
      </w:r>
      <w:r w:rsidRPr="00666424">
        <w:rPr>
          <w:rFonts w:ascii="Times New Roman" w:eastAsia="Times New Roman" w:hAnsi="Times New Roman" w:cs="Times New Roman"/>
          <w:color w:val="000000"/>
          <w:spacing w:val="3"/>
          <w:sz w:val="24"/>
          <w:szCs w:val="24"/>
        </w:rPr>
        <w:t>бсле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ва</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7"/>
          <w:sz w:val="24"/>
          <w:szCs w:val="24"/>
        </w:rPr>
        <w:t>ю</w:t>
      </w:r>
      <w:proofErr w:type="spellEnd"/>
      <w:r w:rsidRPr="00666424">
        <w:rPr>
          <w:rFonts w:ascii="Times New Roman" w:eastAsia="Times New Roman" w:hAnsi="Times New Roman" w:cs="Times New Roman"/>
          <w:color w:val="000000"/>
          <w:spacing w:val="4"/>
          <w:sz w:val="24"/>
          <w:szCs w:val="24"/>
        </w:rPr>
        <w:t>»</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2"/>
          <w:sz w:val="24"/>
          <w:szCs w:val="24"/>
        </w:rPr>
        <w:t>п</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казо</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47"/>
          <w:sz w:val="24"/>
          <w:szCs w:val="24"/>
        </w:rPr>
        <w:t xml:space="preserve"> </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6"/>
          <w:sz w:val="24"/>
          <w:szCs w:val="24"/>
        </w:rPr>
        <w:t>ир</w:t>
      </w:r>
      <w:r w:rsidRPr="00666424">
        <w:rPr>
          <w:rFonts w:ascii="Times New Roman" w:eastAsia="Times New Roman" w:hAnsi="Times New Roman" w:cs="Times New Roman"/>
          <w:color w:val="000000"/>
          <w:spacing w:val="5"/>
          <w:sz w:val="24"/>
          <w:szCs w:val="24"/>
        </w:rPr>
        <w:t>ект</w:t>
      </w:r>
      <w:r w:rsidRPr="00666424">
        <w:rPr>
          <w:rFonts w:ascii="Times New Roman" w:eastAsia="Times New Roman" w:hAnsi="Times New Roman" w:cs="Times New Roman"/>
          <w:color w:val="000000"/>
          <w:spacing w:val="6"/>
          <w:sz w:val="24"/>
          <w:szCs w:val="24"/>
        </w:rPr>
        <w:t>ор</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134"/>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ль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48"/>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ани</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и</w:t>
      </w:r>
      <w:r w:rsidR="002A32D2" w:rsidRPr="00666424">
        <w:rPr>
          <w:rFonts w:ascii="Times New Roman" w:eastAsia="Times New Roman" w:hAnsi="Times New Roman" w:cs="Times New Roman"/>
          <w:color w:val="000000"/>
          <w:spacing w:val="152"/>
          <w:sz w:val="24"/>
          <w:szCs w:val="24"/>
        </w:rPr>
        <w:t xml:space="preserve"> </w:t>
      </w:r>
      <w:r w:rsidRPr="00666424">
        <w:rPr>
          <w:rFonts w:ascii="Times New Roman" w:eastAsia="Times New Roman" w:hAnsi="Times New Roman" w:cs="Times New Roman"/>
          <w:color w:val="000000"/>
          <w:sz w:val="24"/>
          <w:szCs w:val="24"/>
        </w:rPr>
        <w:t xml:space="preserve">«О </w:t>
      </w:r>
      <w:r w:rsidRPr="00666424">
        <w:rPr>
          <w:rFonts w:ascii="Times New Roman" w:eastAsia="Times New Roman" w:hAnsi="Times New Roman" w:cs="Times New Roman"/>
          <w:color w:val="000000"/>
          <w:spacing w:val="4"/>
          <w:sz w:val="24"/>
          <w:szCs w:val="24"/>
        </w:rPr>
        <w:t>про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4"/>
          <w:sz w:val="24"/>
          <w:szCs w:val="24"/>
        </w:rPr>
        <w:t>еде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23"/>
          <w:sz w:val="24"/>
          <w:szCs w:val="24"/>
        </w:rPr>
        <w:t xml:space="preserve"> </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бс</w:t>
      </w:r>
      <w:r w:rsidRPr="00666424">
        <w:rPr>
          <w:rFonts w:ascii="Times New Roman" w:eastAsia="Times New Roman" w:hAnsi="Times New Roman" w:cs="Times New Roman"/>
          <w:color w:val="000000"/>
          <w:spacing w:val="3"/>
          <w:sz w:val="24"/>
          <w:szCs w:val="24"/>
        </w:rPr>
        <w:t>л</w:t>
      </w:r>
      <w:r w:rsidRPr="00666424">
        <w:rPr>
          <w:rFonts w:ascii="Times New Roman" w:eastAsia="Times New Roman" w:hAnsi="Times New Roman" w:cs="Times New Roman"/>
          <w:color w:val="000000"/>
          <w:spacing w:val="5"/>
          <w:sz w:val="24"/>
          <w:szCs w:val="24"/>
        </w:rPr>
        <w:t>ед</w:t>
      </w:r>
      <w:r w:rsidRPr="00666424">
        <w:rPr>
          <w:rFonts w:ascii="Times New Roman" w:eastAsia="Times New Roman" w:hAnsi="Times New Roman" w:cs="Times New Roman"/>
          <w:color w:val="000000"/>
          <w:spacing w:val="4"/>
          <w:sz w:val="24"/>
          <w:szCs w:val="24"/>
        </w:rPr>
        <w:t>ова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6"/>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разо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ат</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льн</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pacing w:val="3"/>
          <w:sz w:val="24"/>
          <w:szCs w:val="24"/>
        </w:rPr>
        <w:t>за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26"/>
          <w:sz w:val="24"/>
          <w:szCs w:val="24"/>
        </w:rPr>
        <w:t xml:space="preserve"> </w:t>
      </w:r>
      <w:r w:rsidRPr="00666424">
        <w:rPr>
          <w:rFonts w:ascii="Times New Roman" w:eastAsia="Times New Roman" w:hAnsi="Times New Roman" w:cs="Times New Roman"/>
          <w:color w:val="000000"/>
          <w:sz w:val="24"/>
          <w:szCs w:val="24"/>
        </w:rPr>
        <w:t>по</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га</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2</w:t>
      </w:r>
      <w:r w:rsidRPr="00666424">
        <w:rPr>
          <w:rFonts w:ascii="Times New Roman" w:eastAsia="Times New Roman" w:hAnsi="Times New Roman" w:cs="Times New Roman"/>
          <w:color w:val="000000"/>
          <w:spacing w:val="3"/>
          <w:sz w:val="24"/>
          <w:szCs w:val="24"/>
        </w:rPr>
        <w:t>0</w:t>
      </w:r>
      <w:r w:rsidRPr="00666424">
        <w:rPr>
          <w:rFonts w:ascii="Times New Roman" w:eastAsia="Times New Roman" w:hAnsi="Times New Roman" w:cs="Times New Roman"/>
          <w:color w:val="000000"/>
          <w:spacing w:val="2"/>
          <w:sz w:val="24"/>
          <w:szCs w:val="24"/>
        </w:rPr>
        <w:t>2</w:t>
      </w:r>
      <w:r w:rsidRPr="00666424">
        <w:rPr>
          <w:rFonts w:ascii="Times New Roman" w:eastAsia="Times New Roman" w:hAnsi="Times New Roman" w:cs="Times New Roman"/>
          <w:color w:val="000000"/>
          <w:sz w:val="24"/>
          <w:szCs w:val="24"/>
        </w:rPr>
        <w:t>1</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z w:val="24"/>
          <w:szCs w:val="24"/>
        </w:rPr>
        <w:t>го</w:t>
      </w:r>
      <w:r w:rsidRPr="00666424">
        <w:rPr>
          <w:rFonts w:ascii="Times New Roman" w:eastAsia="Times New Roman" w:hAnsi="Times New Roman" w:cs="Times New Roman"/>
          <w:color w:val="000000"/>
          <w:spacing w:val="-2"/>
          <w:sz w:val="24"/>
          <w:szCs w:val="24"/>
        </w:rPr>
        <w:t>д</w:t>
      </w:r>
      <w:r w:rsidRPr="00666424">
        <w:rPr>
          <w:rFonts w:ascii="Times New Roman" w:eastAsia="Times New Roman" w:hAnsi="Times New Roman" w:cs="Times New Roman"/>
          <w:color w:val="000000"/>
          <w:sz w:val="24"/>
          <w:szCs w:val="24"/>
        </w:rPr>
        <w:t>а».</w:t>
      </w:r>
      <w:proofErr w:type="gramEnd"/>
    </w:p>
    <w:p w:rsidR="00076550" w:rsidRPr="00666424" w:rsidRDefault="00076550" w:rsidP="00666424">
      <w:pPr>
        <w:widowControl w:val="0"/>
        <w:spacing w:line="276" w:lineRule="auto"/>
        <w:ind w:left="10" w:right="-41" w:firstLine="701"/>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color w:val="000000"/>
          <w:spacing w:val="4"/>
          <w:sz w:val="24"/>
          <w:szCs w:val="24"/>
        </w:rPr>
        <w:t>Рез</w:t>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pacing w:val="6"/>
          <w:sz w:val="24"/>
          <w:szCs w:val="24"/>
        </w:rPr>
        <w:t>ь</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44"/>
          <w:sz w:val="24"/>
          <w:szCs w:val="24"/>
        </w:rPr>
        <w:t xml:space="preserve"> </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5"/>
          <w:sz w:val="24"/>
          <w:szCs w:val="24"/>
        </w:rPr>
        <w:t>ооб</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д</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ва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38"/>
          <w:sz w:val="24"/>
          <w:szCs w:val="24"/>
        </w:rPr>
        <w:t xml:space="preserve"> </w:t>
      </w:r>
      <w:r w:rsidRPr="00666424">
        <w:rPr>
          <w:rFonts w:ascii="Times New Roman" w:eastAsia="Times New Roman" w:hAnsi="Times New Roman" w:cs="Times New Roman"/>
          <w:color w:val="000000"/>
          <w:spacing w:val="5"/>
          <w:sz w:val="24"/>
          <w:szCs w:val="24"/>
        </w:rPr>
        <w:t>пр</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д</w:t>
      </w:r>
      <w:r w:rsidRPr="00666424">
        <w:rPr>
          <w:rFonts w:ascii="Times New Roman" w:eastAsia="Times New Roman" w:hAnsi="Times New Roman" w:cs="Times New Roman"/>
          <w:color w:val="000000"/>
          <w:spacing w:val="4"/>
          <w:sz w:val="24"/>
          <w:szCs w:val="24"/>
        </w:rPr>
        <w:t>ст</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40"/>
          <w:sz w:val="24"/>
          <w:szCs w:val="24"/>
        </w:rPr>
        <w:t xml:space="preserve"> </w:t>
      </w:r>
      <w:r w:rsidRPr="00666424">
        <w:rPr>
          <w:rFonts w:ascii="Times New Roman" w:eastAsia="Times New Roman" w:hAnsi="Times New Roman" w:cs="Times New Roman"/>
          <w:color w:val="000000"/>
          <w:sz w:val="24"/>
          <w:szCs w:val="24"/>
        </w:rPr>
        <w:t>по</w:t>
      </w:r>
      <w:r w:rsidRPr="00666424">
        <w:rPr>
          <w:rFonts w:ascii="Times New Roman" w:eastAsia="Times New Roman" w:hAnsi="Times New Roman" w:cs="Times New Roman"/>
          <w:color w:val="000000"/>
          <w:spacing w:val="47"/>
          <w:sz w:val="24"/>
          <w:szCs w:val="24"/>
        </w:rPr>
        <w:t xml:space="preserve"> </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ст</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я</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49"/>
          <w:sz w:val="24"/>
          <w:szCs w:val="24"/>
        </w:rPr>
        <w:t xml:space="preserve"> </w:t>
      </w:r>
      <w:r w:rsidRPr="00666424">
        <w:rPr>
          <w:rFonts w:ascii="Times New Roman" w:eastAsia="Times New Roman" w:hAnsi="Times New Roman" w:cs="Times New Roman"/>
          <w:b/>
          <w:bCs/>
          <w:color w:val="000000"/>
          <w:sz w:val="24"/>
          <w:szCs w:val="24"/>
        </w:rPr>
        <w:t>на</w:t>
      </w:r>
      <w:r w:rsidRPr="00666424">
        <w:rPr>
          <w:rFonts w:ascii="Times New Roman" w:eastAsia="Times New Roman" w:hAnsi="Times New Roman" w:cs="Times New Roman"/>
          <w:color w:val="000000"/>
          <w:spacing w:val="55"/>
          <w:sz w:val="24"/>
          <w:szCs w:val="24"/>
        </w:rPr>
        <w:t xml:space="preserve"> </w:t>
      </w:r>
      <w:r w:rsidRPr="00666424">
        <w:rPr>
          <w:rFonts w:ascii="Times New Roman" w:eastAsia="Times New Roman" w:hAnsi="Times New Roman" w:cs="Times New Roman"/>
          <w:b/>
          <w:bCs/>
          <w:color w:val="000000"/>
          <w:sz w:val="24"/>
          <w:szCs w:val="24"/>
        </w:rPr>
        <w:t>1</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3"/>
          <w:sz w:val="24"/>
          <w:szCs w:val="24"/>
        </w:rPr>
        <w:t>я</w:t>
      </w:r>
      <w:r w:rsidRPr="00666424">
        <w:rPr>
          <w:rFonts w:ascii="Times New Roman" w:eastAsia="Times New Roman" w:hAnsi="Times New Roman" w:cs="Times New Roman"/>
          <w:b/>
          <w:bCs/>
          <w:color w:val="000000"/>
          <w:spacing w:val="5"/>
          <w:sz w:val="24"/>
          <w:szCs w:val="24"/>
        </w:rPr>
        <w:t>н</w:t>
      </w:r>
      <w:r w:rsidRPr="00666424">
        <w:rPr>
          <w:rFonts w:ascii="Times New Roman" w:eastAsia="Times New Roman" w:hAnsi="Times New Roman" w:cs="Times New Roman"/>
          <w:b/>
          <w:bCs/>
          <w:color w:val="000000"/>
          <w:spacing w:val="3"/>
          <w:sz w:val="24"/>
          <w:szCs w:val="24"/>
        </w:rPr>
        <w:t>в</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z w:val="24"/>
          <w:szCs w:val="24"/>
        </w:rPr>
        <w:t>я</w:t>
      </w:r>
      <w:r w:rsidRPr="00666424">
        <w:rPr>
          <w:rFonts w:ascii="Times New Roman" w:eastAsia="Times New Roman" w:hAnsi="Times New Roman" w:cs="Times New Roman"/>
          <w:color w:val="000000"/>
          <w:spacing w:val="42"/>
          <w:sz w:val="24"/>
          <w:szCs w:val="24"/>
        </w:rPr>
        <w:t xml:space="preserve"> </w:t>
      </w:r>
      <w:r w:rsidRPr="00666424">
        <w:rPr>
          <w:rFonts w:ascii="Times New Roman" w:eastAsia="Times New Roman" w:hAnsi="Times New Roman" w:cs="Times New Roman"/>
          <w:b/>
          <w:bCs/>
          <w:color w:val="000000"/>
          <w:sz w:val="24"/>
          <w:szCs w:val="24"/>
        </w:rPr>
        <w:t>2</w:t>
      </w:r>
      <w:r w:rsidRPr="00666424">
        <w:rPr>
          <w:rFonts w:ascii="Times New Roman" w:eastAsia="Times New Roman" w:hAnsi="Times New Roman" w:cs="Times New Roman"/>
          <w:b/>
          <w:bCs/>
          <w:color w:val="000000"/>
          <w:spacing w:val="-3"/>
          <w:sz w:val="24"/>
          <w:szCs w:val="24"/>
        </w:rPr>
        <w:t>0</w:t>
      </w:r>
      <w:r w:rsidRPr="00666424">
        <w:rPr>
          <w:rFonts w:ascii="Times New Roman" w:eastAsia="Times New Roman" w:hAnsi="Times New Roman" w:cs="Times New Roman"/>
          <w:b/>
          <w:bCs/>
          <w:color w:val="000000"/>
          <w:spacing w:val="-2"/>
          <w:sz w:val="24"/>
          <w:szCs w:val="24"/>
        </w:rPr>
        <w:t>2</w:t>
      </w:r>
      <w:r w:rsidRPr="00666424">
        <w:rPr>
          <w:rFonts w:ascii="Times New Roman" w:eastAsia="Times New Roman" w:hAnsi="Times New Roman" w:cs="Times New Roman"/>
          <w:b/>
          <w:bCs/>
          <w:color w:val="000000"/>
          <w:sz w:val="24"/>
          <w:szCs w:val="24"/>
        </w:rPr>
        <w:t>2 года.</w:t>
      </w:r>
    </w:p>
    <w:p w:rsidR="00076550" w:rsidRPr="00666424" w:rsidRDefault="00076550" w:rsidP="00666424">
      <w:pPr>
        <w:widowControl w:val="0"/>
        <w:spacing w:line="276" w:lineRule="auto"/>
        <w:ind w:left="734"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pacing w:val="-18"/>
          <w:sz w:val="24"/>
          <w:szCs w:val="24"/>
        </w:rPr>
        <w:t>1</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b/>
          <w:bCs/>
          <w:color w:val="000000"/>
          <w:spacing w:val="6"/>
          <w:sz w:val="24"/>
          <w:szCs w:val="24"/>
        </w:rPr>
        <w:t>О</w:t>
      </w:r>
      <w:r w:rsidRPr="00666424">
        <w:rPr>
          <w:rFonts w:ascii="Times New Roman" w:eastAsia="Times New Roman" w:hAnsi="Times New Roman" w:cs="Times New Roman"/>
          <w:b/>
          <w:bCs/>
          <w:color w:val="000000"/>
          <w:spacing w:val="4"/>
          <w:sz w:val="24"/>
          <w:szCs w:val="24"/>
        </w:rPr>
        <w:t>б</w:t>
      </w:r>
      <w:r w:rsidRPr="00666424">
        <w:rPr>
          <w:rFonts w:ascii="Times New Roman" w:eastAsia="Times New Roman" w:hAnsi="Times New Roman" w:cs="Times New Roman"/>
          <w:b/>
          <w:bCs/>
          <w:color w:val="000000"/>
          <w:spacing w:val="7"/>
          <w:sz w:val="24"/>
          <w:szCs w:val="24"/>
        </w:rPr>
        <w:t>щ</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pacing w:val="1"/>
          <w:sz w:val="24"/>
          <w:szCs w:val="24"/>
        </w:rPr>
        <w:t>е</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b/>
          <w:bCs/>
          <w:color w:val="000000"/>
          <w:spacing w:val="3"/>
          <w:sz w:val="24"/>
          <w:szCs w:val="24"/>
        </w:rPr>
        <w:t>с</w:t>
      </w:r>
      <w:r w:rsidRPr="00666424">
        <w:rPr>
          <w:rFonts w:ascii="Times New Roman" w:eastAsia="Times New Roman" w:hAnsi="Times New Roman" w:cs="Times New Roman"/>
          <w:b/>
          <w:bCs/>
          <w:color w:val="000000"/>
          <w:spacing w:val="4"/>
          <w:sz w:val="24"/>
          <w:szCs w:val="24"/>
        </w:rPr>
        <w:t>в</w:t>
      </w:r>
      <w:r w:rsidRPr="00666424">
        <w:rPr>
          <w:rFonts w:ascii="Times New Roman" w:eastAsia="Times New Roman" w:hAnsi="Times New Roman" w:cs="Times New Roman"/>
          <w:b/>
          <w:bCs/>
          <w:color w:val="000000"/>
          <w:spacing w:val="2"/>
          <w:sz w:val="24"/>
          <w:szCs w:val="24"/>
        </w:rPr>
        <w:t>е</w:t>
      </w:r>
      <w:r w:rsidRPr="00666424">
        <w:rPr>
          <w:rFonts w:ascii="Times New Roman" w:eastAsia="Times New Roman" w:hAnsi="Times New Roman" w:cs="Times New Roman"/>
          <w:b/>
          <w:bCs/>
          <w:color w:val="000000"/>
          <w:spacing w:val="5"/>
          <w:sz w:val="24"/>
          <w:szCs w:val="24"/>
        </w:rPr>
        <w:t>д</w:t>
      </w:r>
      <w:r w:rsidRPr="00666424">
        <w:rPr>
          <w:rFonts w:ascii="Times New Roman" w:eastAsia="Times New Roman" w:hAnsi="Times New Roman" w:cs="Times New Roman"/>
          <w:b/>
          <w:bCs/>
          <w:color w:val="000000"/>
          <w:spacing w:val="3"/>
          <w:sz w:val="24"/>
          <w:szCs w:val="24"/>
        </w:rPr>
        <w:t>е</w:t>
      </w:r>
      <w:r w:rsidRPr="00666424">
        <w:rPr>
          <w:rFonts w:ascii="Times New Roman" w:eastAsia="Times New Roman" w:hAnsi="Times New Roman" w:cs="Times New Roman"/>
          <w:b/>
          <w:bCs/>
          <w:color w:val="000000"/>
          <w:spacing w:val="4"/>
          <w:sz w:val="24"/>
          <w:szCs w:val="24"/>
        </w:rPr>
        <w:t>ни</w:t>
      </w:r>
      <w:r w:rsidRPr="00666424">
        <w:rPr>
          <w:rFonts w:ascii="Times New Roman" w:eastAsia="Times New Roman" w:hAnsi="Times New Roman" w:cs="Times New Roman"/>
          <w:b/>
          <w:bCs/>
          <w:color w:val="000000"/>
          <w:sz w:val="24"/>
          <w:szCs w:val="24"/>
        </w:rPr>
        <w:t>я</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b/>
          <w:bCs/>
          <w:color w:val="000000"/>
          <w:sz w:val="24"/>
          <w:szCs w:val="24"/>
        </w:rPr>
        <w:t>об</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b/>
          <w:bCs/>
          <w:color w:val="000000"/>
          <w:spacing w:val="4"/>
          <w:sz w:val="24"/>
          <w:szCs w:val="24"/>
        </w:rPr>
        <w:t>об</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pacing w:val="4"/>
          <w:sz w:val="24"/>
          <w:szCs w:val="24"/>
        </w:rPr>
        <w:t>азо</w:t>
      </w:r>
      <w:r w:rsidRPr="00666424">
        <w:rPr>
          <w:rFonts w:ascii="Times New Roman" w:eastAsia="Times New Roman" w:hAnsi="Times New Roman" w:cs="Times New Roman"/>
          <w:b/>
          <w:bCs/>
          <w:color w:val="000000"/>
          <w:spacing w:val="3"/>
          <w:sz w:val="24"/>
          <w:szCs w:val="24"/>
        </w:rPr>
        <w:t>в</w:t>
      </w:r>
      <w:r w:rsidRPr="00666424">
        <w:rPr>
          <w:rFonts w:ascii="Times New Roman" w:eastAsia="Times New Roman" w:hAnsi="Times New Roman" w:cs="Times New Roman"/>
          <w:b/>
          <w:bCs/>
          <w:color w:val="000000"/>
          <w:spacing w:val="4"/>
          <w:sz w:val="24"/>
          <w:szCs w:val="24"/>
        </w:rPr>
        <w:t>атель</w:t>
      </w:r>
      <w:r w:rsidRPr="00666424">
        <w:rPr>
          <w:rFonts w:ascii="Times New Roman" w:eastAsia="Times New Roman" w:hAnsi="Times New Roman" w:cs="Times New Roman"/>
          <w:b/>
          <w:bCs/>
          <w:color w:val="000000"/>
          <w:spacing w:val="5"/>
          <w:sz w:val="24"/>
          <w:szCs w:val="24"/>
        </w:rPr>
        <w:t>н</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1"/>
          <w:sz w:val="24"/>
          <w:szCs w:val="24"/>
        </w:rPr>
        <w:t>й</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b/>
          <w:bCs/>
          <w:color w:val="000000"/>
          <w:spacing w:val="5"/>
          <w:sz w:val="24"/>
          <w:szCs w:val="24"/>
        </w:rPr>
        <w:t>о</w:t>
      </w:r>
      <w:r w:rsidRPr="00666424">
        <w:rPr>
          <w:rFonts w:ascii="Times New Roman" w:eastAsia="Times New Roman" w:hAnsi="Times New Roman" w:cs="Times New Roman"/>
          <w:b/>
          <w:bCs/>
          <w:color w:val="000000"/>
          <w:spacing w:val="4"/>
          <w:sz w:val="24"/>
          <w:szCs w:val="24"/>
        </w:rPr>
        <w:t>р</w:t>
      </w:r>
      <w:r w:rsidRPr="00666424">
        <w:rPr>
          <w:rFonts w:ascii="Times New Roman" w:eastAsia="Times New Roman" w:hAnsi="Times New Roman" w:cs="Times New Roman"/>
          <w:b/>
          <w:bCs/>
          <w:color w:val="000000"/>
          <w:spacing w:val="3"/>
          <w:sz w:val="24"/>
          <w:szCs w:val="24"/>
        </w:rPr>
        <w:t>г</w:t>
      </w:r>
      <w:r w:rsidRPr="00666424">
        <w:rPr>
          <w:rFonts w:ascii="Times New Roman" w:eastAsia="Times New Roman" w:hAnsi="Times New Roman" w:cs="Times New Roman"/>
          <w:b/>
          <w:bCs/>
          <w:color w:val="000000"/>
          <w:spacing w:val="4"/>
          <w:sz w:val="24"/>
          <w:szCs w:val="24"/>
        </w:rPr>
        <w:t>ани</w:t>
      </w:r>
      <w:r w:rsidRPr="00666424">
        <w:rPr>
          <w:rFonts w:ascii="Times New Roman" w:eastAsia="Times New Roman" w:hAnsi="Times New Roman" w:cs="Times New Roman"/>
          <w:b/>
          <w:bCs/>
          <w:color w:val="000000"/>
          <w:spacing w:val="3"/>
          <w:sz w:val="24"/>
          <w:szCs w:val="24"/>
        </w:rPr>
        <w:t>з</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5"/>
          <w:sz w:val="24"/>
          <w:szCs w:val="24"/>
        </w:rPr>
        <w:t>ц</w:t>
      </w:r>
      <w:r w:rsidRPr="00666424">
        <w:rPr>
          <w:rFonts w:ascii="Times New Roman" w:eastAsia="Times New Roman" w:hAnsi="Times New Roman" w:cs="Times New Roman"/>
          <w:b/>
          <w:bCs/>
          <w:color w:val="000000"/>
          <w:spacing w:val="4"/>
          <w:sz w:val="24"/>
          <w:szCs w:val="24"/>
        </w:rPr>
        <w:t>и</w:t>
      </w:r>
      <w:r w:rsidRPr="00666424">
        <w:rPr>
          <w:rFonts w:ascii="Times New Roman" w:eastAsia="Times New Roman" w:hAnsi="Times New Roman" w:cs="Times New Roman"/>
          <w:b/>
          <w:bCs/>
          <w:color w:val="000000"/>
          <w:sz w:val="24"/>
          <w:szCs w:val="24"/>
        </w:rPr>
        <w:t>и</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widowControl w:val="0"/>
        <w:tabs>
          <w:tab w:val="left" w:pos="1417"/>
        </w:tabs>
        <w:spacing w:line="276" w:lineRule="auto"/>
        <w:ind w:left="10" w:right="-3" w:firstLine="734"/>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11"/>
          <w:sz w:val="24"/>
          <w:szCs w:val="24"/>
        </w:rPr>
        <w:t>1</w:t>
      </w:r>
      <w:r w:rsidRPr="00666424">
        <w:rPr>
          <w:rFonts w:ascii="Times New Roman" w:eastAsia="Times New Roman" w:hAnsi="Times New Roman" w:cs="Times New Roman"/>
          <w:color w:val="000000"/>
          <w:spacing w:val="-7"/>
          <w:sz w:val="24"/>
          <w:szCs w:val="24"/>
        </w:rPr>
        <w:t>.</w:t>
      </w:r>
      <w:r w:rsidRPr="00666424">
        <w:rPr>
          <w:rFonts w:ascii="Times New Roman" w:eastAsia="Times New Roman" w:hAnsi="Times New Roman" w:cs="Times New Roman"/>
          <w:color w:val="000000"/>
          <w:spacing w:val="-14"/>
          <w:sz w:val="24"/>
          <w:szCs w:val="24"/>
        </w:rPr>
        <w:t>1</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6"/>
          <w:sz w:val="24"/>
          <w:szCs w:val="24"/>
        </w:rPr>
        <w:t>л</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1"/>
          <w:sz w:val="24"/>
          <w:szCs w:val="24"/>
        </w:rPr>
        <w:t>е</w:t>
      </w:r>
      <w:r w:rsidRPr="00666424">
        <w:rPr>
          <w:rFonts w:ascii="Times New Roman" w:eastAsia="Times New Roman" w:hAnsi="Times New Roman" w:cs="Times New Roman"/>
          <w:color w:val="000000"/>
          <w:spacing w:val="128"/>
          <w:sz w:val="24"/>
          <w:szCs w:val="24"/>
        </w:rPr>
        <w:t xml:space="preserve"> </w:t>
      </w:r>
      <w:r w:rsidRPr="00666424">
        <w:rPr>
          <w:rFonts w:ascii="Times New Roman" w:eastAsia="Times New Roman" w:hAnsi="Times New Roman" w:cs="Times New Roman"/>
          <w:color w:val="000000"/>
          <w:spacing w:val="4"/>
          <w:sz w:val="24"/>
          <w:szCs w:val="24"/>
        </w:rPr>
        <w:t>на</w:t>
      </w:r>
      <w:r w:rsidRPr="00666424">
        <w:rPr>
          <w:rFonts w:ascii="Times New Roman" w:eastAsia="Times New Roman" w:hAnsi="Times New Roman" w:cs="Times New Roman"/>
          <w:color w:val="000000"/>
          <w:spacing w:val="6"/>
          <w:sz w:val="24"/>
          <w:szCs w:val="24"/>
        </w:rPr>
        <w:t>им</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ова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34"/>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раз</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ва</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4"/>
          <w:sz w:val="24"/>
          <w:szCs w:val="24"/>
        </w:rPr>
        <w:t>ель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34"/>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2"/>
          <w:sz w:val="24"/>
          <w:szCs w:val="24"/>
        </w:rPr>
        <w:t>р</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3"/>
          <w:sz w:val="24"/>
          <w:szCs w:val="24"/>
        </w:rPr>
        <w:t>ац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49"/>
          <w:sz w:val="24"/>
          <w:szCs w:val="24"/>
        </w:rPr>
        <w:t xml:space="preserve"> </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pacing w:val="3"/>
          <w:sz w:val="24"/>
          <w:szCs w:val="24"/>
        </w:rPr>
        <w:t>ун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3"/>
          <w:sz w:val="24"/>
          <w:szCs w:val="24"/>
        </w:rPr>
        <w:t>ц</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 xml:space="preserve">е </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6"/>
          <w:sz w:val="24"/>
          <w:szCs w:val="24"/>
        </w:rPr>
        <w:t>ю</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pacing w:val="6"/>
          <w:sz w:val="24"/>
          <w:szCs w:val="24"/>
        </w:rPr>
        <w:t>ж</w:t>
      </w:r>
      <w:r w:rsidRPr="00666424">
        <w:rPr>
          <w:rFonts w:ascii="Times New Roman" w:eastAsia="Times New Roman" w:hAnsi="Times New Roman" w:cs="Times New Roman"/>
          <w:color w:val="000000"/>
          <w:spacing w:val="3"/>
          <w:sz w:val="24"/>
          <w:szCs w:val="24"/>
        </w:rPr>
        <w:t>етн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7"/>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w:t>
      </w:r>
      <w:r w:rsidRPr="00666424">
        <w:rPr>
          <w:rFonts w:ascii="Times New Roman" w:eastAsia="Times New Roman" w:hAnsi="Times New Roman" w:cs="Times New Roman"/>
          <w:color w:val="000000"/>
          <w:spacing w:val="7"/>
          <w:sz w:val="24"/>
          <w:szCs w:val="24"/>
        </w:rPr>
        <w:t>щ</w:t>
      </w:r>
      <w:r w:rsidRPr="00666424">
        <w:rPr>
          <w:rFonts w:ascii="Times New Roman" w:eastAsia="Times New Roman" w:hAnsi="Times New Roman" w:cs="Times New Roman"/>
          <w:color w:val="000000"/>
          <w:spacing w:val="4"/>
          <w:sz w:val="24"/>
          <w:szCs w:val="24"/>
        </w:rPr>
        <w:t>еобра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тель</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5"/>
          <w:sz w:val="24"/>
          <w:szCs w:val="24"/>
        </w:rPr>
        <w:t>чр</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жд</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pacing w:val="1"/>
          <w:sz w:val="24"/>
          <w:szCs w:val="24"/>
        </w:rPr>
        <w:t>е</w:t>
      </w:r>
      <w:r w:rsidRPr="00666424">
        <w:rPr>
          <w:rFonts w:ascii="Times New Roman" w:eastAsia="Times New Roman" w:hAnsi="Times New Roman" w:cs="Times New Roman"/>
          <w:color w:val="000000"/>
          <w:spacing w:val="29"/>
          <w:sz w:val="24"/>
          <w:szCs w:val="24"/>
        </w:rPr>
        <w:t xml:space="preserve"> </w:t>
      </w:r>
      <w:r w:rsidRPr="00666424">
        <w:rPr>
          <w:rFonts w:ascii="Times New Roman" w:eastAsia="Times New Roman" w:hAnsi="Times New Roman" w:cs="Times New Roman"/>
          <w:color w:val="000000"/>
          <w:spacing w:val="4"/>
          <w:sz w:val="24"/>
          <w:szCs w:val="24"/>
        </w:rPr>
        <w:t>«</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3"/>
          <w:sz w:val="24"/>
          <w:szCs w:val="24"/>
        </w:rPr>
        <w:t>я</w:t>
      </w:r>
      <w:r w:rsidRPr="00666424">
        <w:rPr>
          <w:rFonts w:ascii="Times New Roman" w:eastAsia="Times New Roman" w:hAnsi="Times New Roman" w:cs="Times New Roman"/>
          <w:color w:val="000000"/>
          <w:sz w:val="24"/>
          <w:szCs w:val="24"/>
        </w:rPr>
        <w:t xml:space="preserve">я общеобразовательная школа </w:t>
      </w:r>
      <w:r w:rsidRPr="00666424">
        <w:rPr>
          <w:rFonts w:ascii="Times New Roman" w:eastAsia="Times New Roman" w:hAnsi="Times New Roman" w:cs="Times New Roman"/>
          <w:color w:val="000000"/>
          <w:spacing w:val="23"/>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5"/>
          <w:sz w:val="24"/>
          <w:szCs w:val="24"/>
        </w:rPr>
        <w:t xml:space="preserve"> </w:t>
      </w:r>
      <w:r w:rsidRPr="00666424">
        <w:rPr>
          <w:rFonts w:ascii="Times New Roman" w:eastAsia="Times New Roman" w:hAnsi="Times New Roman" w:cs="Times New Roman"/>
          <w:color w:val="000000"/>
          <w:spacing w:val="-7"/>
          <w:sz w:val="24"/>
          <w:szCs w:val="24"/>
        </w:rPr>
        <w:t>37</w:t>
      </w:r>
      <w:r w:rsidRPr="00666424">
        <w:rPr>
          <w:rFonts w:ascii="Times New Roman" w:eastAsia="Times New Roman" w:hAnsi="Times New Roman" w:cs="Times New Roman"/>
          <w:color w:val="000000"/>
          <w:spacing w:val="-6"/>
          <w:sz w:val="24"/>
          <w:szCs w:val="24"/>
        </w:rPr>
        <w:t>»</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9"/>
          <w:sz w:val="24"/>
          <w:szCs w:val="24"/>
        </w:rPr>
        <w:t xml:space="preserve"> </w:t>
      </w:r>
      <w:r w:rsidRPr="00666424">
        <w:rPr>
          <w:rFonts w:ascii="Times New Roman" w:eastAsia="Times New Roman" w:hAnsi="Times New Roman" w:cs="Times New Roman"/>
          <w:color w:val="000000"/>
          <w:spacing w:val="6"/>
          <w:sz w:val="24"/>
          <w:szCs w:val="24"/>
        </w:rPr>
        <w:t>С</w:t>
      </w:r>
      <w:r w:rsidRPr="00666424">
        <w:rPr>
          <w:rFonts w:ascii="Times New Roman" w:eastAsia="Times New Roman" w:hAnsi="Times New Roman" w:cs="Times New Roman"/>
          <w:color w:val="000000"/>
          <w:spacing w:val="3"/>
          <w:sz w:val="24"/>
          <w:szCs w:val="24"/>
        </w:rPr>
        <w:t>окра</w:t>
      </w:r>
      <w:r w:rsidRPr="00666424">
        <w:rPr>
          <w:rFonts w:ascii="Times New Roman" w:eastAsia="Times New Roman" w:hAnsi="Times New Roman" w:cs="Times New Roman"/>
          <w:color w:val="000000"/>
          <w:spacing w:val="5"/>
          <w:sz w:val="24"/>
          <w:szCs w:val="24"/>
        </w:rPr>
        <w:t>щ</w:t>
      </w:r>
      <w:r w:rsidRPr="00666424">
        <w:rPr>
          <w:rFonts w:ascii="Times New Roman" w:eastAsia="Times New Roman" w:hAnsi="Times New Roman" w:cs="Times New Roman"/>
          <w:color w:val="000000"/>
          <w:spacing w:val="3"/>
          <w:sz w:val="24"/>
          <w:szCs w:val="24"/>
        </w:rPr>
        <w:t>ен</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 xml:space="preserve">е </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им</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нова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бразо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3"/>
          <w:sz w:val="24"/>
          <w:szCs w:val="24"/>
        </w:rPr>
        <w:t>орг</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3"/>
          <w:sz w:val="24"/>
          <w:szCs w:val="24"/>
        </w:rPr>
        <w:t>ац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9"/>
          <w:sz w:val="24"/>
          <w:szCs w:val="24"/>
        </w:rPr>
        <w:t xml:space="preserve"> </w:t>
      </w:r>
      <w:r w:rsidRPr="00666424">
        <w:rPr>
          <w:rFonts w:ascii="Times New Roman" w:eastAsia="Times New Roman" w:hAnsi="Times New Roman" w:cs="Times New Roman"/>
          <w:color w:val="000000"/>
          <w:spacing w:val="12"/>
          <w:sz w:val="24"/>
          <w:szCs w:val="24"/>
        </w:rPr>
        <w:t>М</w:t>
      </w:r>
      <w:r w:rsidRPr="00666424">
        <w:rPr>
          <w:rFonts w:ascii="Times New Roman" w:eastAsia="Times New Roman" w:hAnsi="Times New Roman" w:cs="Times New Roman"/>
          <w:color w:val="000000"/>
          <w:spacing w:val="8"/>
          <w:sz w:val="24"/>
          <w:szCs w:val="24"/>
        </w:rPr>
        <w:t>Б</w:t>
      </w:r>
      <w:r w:rsidRPr="00666424">
        <w:rPr>
          <w:rFonts w:ascii="Times New Roman" w:eastAsia="Times New Roman" w:hAnsi="Times New Roman" w:cs="Times New Roman"/>
          <w:color w:val="000000"/>
          <w:spacing w:val="10"/>
          <w:sz w:val="24"/>
          <w:szCs w:val="24"/>
        </w:rPr>
        <w:t>О</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85"/>
          <w:sz w:val="24"/>
          <w:szCs w:val="24"/>
        </w:rPr>
        <w:t xml:space="preserve"> </w:t>
      </w:r>
      <w:r w:rsidRPr="00666424">
        <w:rPr>
          <w:rFonts w:ascii="Times New Roman" w:eastAsia="Times New Roman" w:hAnsi="Times New Roman" w:cs="Times New Roman"/>
          <w:color w:val="000000"/>
          <w:spacing w:val="4"/>
          <w:sz w:val="24"/>
          <w:szCs w:val="24"/>
        </w:rPr>
        <w:t>«</w:t>
      </w:r>
      <w:r w:rsidRPr="00666424">
        <w:rPr>
          <w:rFonts w:ascii="Times New Roman" w:eastAsia="Times New Roman" w:hAnsi="Times New Roman" w:cs="Times New Roman"/>
          <w:color w:val="000000"/>
          <w:spacing w:val="6"/>
          <w:sz w:val="24"/>
          <w:szCs w:val="24"/>
        </w:rPr>
        <w:t>СО</w:t>
      </w:r>
      <w:r w:rsidRPr="00666424">
        <w:rPr>
          <w:rFonts w:ascii="Times New Roman" w:eastAsia="Times New Roman" w:hAnsi="Times New Roman" w:cs="Times New Roman"/>
          <w:color w:val="000000"/>
          <w:sz w:val="24"/>
          <w:szCs w:val="24"/>
        </w:rPr>
        <w:t>Ш</w:t>
      </w:r>
      <w:r w:rsidRPr="00666424">
        <w:rPr>
          <w:rFonts w:ascii="Times New Roman" w:eastAsia="Times New Roman" w:hAnsi="Times New Roman" w:cs="Times New Roman"/>
          <w:color w:val="000000"/>
          <w:spacing w:val="150"/>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9"/>
          <w:sz w:val="24"/>
          <w:szCs w:val="24"/>
        </w:rPr>
        <w:t xml:space="preserve"> </w:t>
      </w:r>
      <w:r w:rsidRPr="00666424">
        <w:rPr>
          <w:rFonts w:ascii="Times New Roman" w:eastAsia="Times New Roman" w:hAnsi="Times New Roman" w:cs="Times New Roman"/>
          <w:color w:val="000000"/>
          <w:spacing w:val="-5"/>
          <w:sz w:val="24"/>
          <w:szCs w:val="24"/>
        </w:rPr>
        <w:t>37</w:t>
      </w:r>
      <w:r w:rsidRPr="00666424">
        <w:rPr>
          <w:rFonts w:ascii="Times New Roman" w:eastAsia="Times New Roman" w:hAnsi="Times New Roman" w:cs="Times New Roman"/>
          <w:color w:val="000000"/>
          <w:spacing w:val="-6"/>
          <w:sz w:val="24"/>
          <w:szCs w:val="24"/>
        </w:rPr>
        <w:t>»</w:t>
      </w:r>
      <w:r w:rsidRPr="00666424">
        <w:rPr>
          <w:rFonts w:ascii="Times New Roman" w:eastAsia="Times New Roman" w:hAnsi="Times New Roman" w:cs="Times New Roman"/>
          <w:color w:val="000000"/>
          <w:sz w:val="24"/>
          <w:szCs w:val="24"/>
        </w:rPr>
        <w:t>.</w:t>
      </w:r>
    </w:p>
    <w:p w:rsidR="00076550" w:rsidRPr="00666424" w:rsidRDefault="00076550" w:rsidP="00666424">
      <w:pPr>
        <w:widowControl w:val="0"/>
        <w:tabs>
          <w:tab w:val="left" w:pos="1427"/>
        </w:tabs>
        <w:spacing w:line="276" w:lineRule="auto"/>
        <w:ind w:right="8" w:firstLine="28"/>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11"/>
          <w:sz w:val="24"/>
          <w:szCs w:val="24"/>
        </w:rPr>
        <w:t>1</w:t>
      </w:r>
      <w:r w:rsidRPr="00666424">
        <w:rPr>
          <w:rFonts w:ascii="Times New Roman" w:eastAsia="Times New Roman" w:hAnsi="Times New Roman" w:cs="Times New Roman"/>
          <w:color w:val="000000"/>
          <w:spacing w:val="-7"/>
          <w:sz w:val="24"/>
          <w:szCs w:val="24"/>
        </w:rPr>
        <w:t>.</w:t>
      </w:r>
      <w:r w:rsidRPr="00666424">
        <w:rPr>
          <w:rFonts w:ascii="Times New Roman" w:eastAsia="Times New Roman" w:hAnsi="Times New Roman" w:cs="Times New Roman"/>
          <w:color w:val="000000"/>
          <w:spacing w:val="-14"/>
          <w:sz w:val="24"/>
          <w:szCs w:val="24"/>
        </w:rPr>
        <w:t>2</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7"/>
          <w:sz w:val="24"/>
          <w:szCs w:val="24"/>
        </w:rPr>
        <w:t>О</w:t>
      </w:r>
      <w:r w:rsidRPr="00666424">
        <w:rPr>
          <w:rFonts w:ascii="Times New Roman" w:eastAsia="Times New Roman" w:hAnsi="Times New Roman" w:cs="Times New Roman"/>
          <w:color w:val="000000"/>
          <w:spacing w:val="5"/>
          <w:sz w:val="24"/>
          <w:szCs w:val="24"/>
        </w:rPr>
        <w:t>рг</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pacing w:val="4"/>
          <w:sz w:val="24"/>
          <w:szCs w:val="24"/>
        </w:rPr>
        <w:t>за</w:t>
      </w:r>
      <w:r w:rsidRPr="00666424">
        <w:rPr>
          <w:rFonts w:ascii="Times New Roman" w:eastAsia="Times New Roman" w:hAnsi="Times New Roman" w:cs="Times New Roman"/>
          <w:color w:val="000000"/>
          <w:spacing w:val="6"/>
          <w:sz w:val="24"/>
          <w:szCs w:val="24"/>
        </w:rPr>
        <w:t>ц</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5"/>
          <w:sz w:val="24"/>
          <w:szCs w:val="24"/>
        </w:rPr>
        <w:t>пр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во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3"/>
          <w:sz w:val="24"/>
          <w:szCs w:val="24"/>
        </w:rPr>
        <w:t>ф</w:t>
      </w:r>
      <w:r w:rsidRPr="00666424">
        <w:rPr>
          <w:rFonts w:ascii="Times New Roman" w:eastAsia="Times New Roman" w:hAnsi="Times New Roman" w:cs="Times New Roman"/>
          <w:color w:val="000000"/>
          <w:spacing w:val="-1"/>
          <w:sz w:val="24"/>
          <w:szCs w:val="24"/>
        </w:rPr>
        <w:t>о</w:t>
      </w:r>
      <w:r w:rsidRPr="00666424">
        <w:rPr>
          <w:rFonts w:ascii="Times New Roman" w:eastAsia="Times New Roman" w:hAnsi="Times New Roman" w:cs="Times New Roman"/>
          <w:color w:val="000000"/>
          <w:spacing w:val="-2"/>
          <w:sz w:val="24"/>
          <w:szCs w:val="24"/>
        </w:rPr>
        <w:t>р</w:t>
      </w:r>
      <w:r w:rsidRPr="00666424">
        <w:rPr>
          <w:rFonts w:ascii="Times New Roman" w:eastAsia="Times New Roman" w:hAnsi="Times New Roman" w:cs="Times New Roman"/>
          <w:color w:val="000000"/>
          <w:spacing w:val="-3"/>
          <w:sz w:val="24"/>
          <w:szCs w:val="24"/>
        </w:rPr>
        <w:t>м</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25"/>
          <w:sz w:val="24"/>
          <w:szCs w:val="24"/>
        </w:rPr>
        <w:t xml:space="preserve"> </w:t>
      </w:r>
      <w:r w:rsidRPr="00666424">
        <w:rPr>
          <w:rFonts w:ascii="Times New Roman" w:eastAsia="Times New Roman" w:hAnsi="Times New Roman" w:cs="Times New Roman"/>
          <w:color w:val="000000"/>
          <w:spacing w:val="2"/>
          <w:sz w:val="24"/>
          <w:szCs w:val="24"/>
        </w:rPr>
        <w:t>у</w:t>
      </w:r>
      <w:r w:rsidRPr="00666424">
        <w:rPr>
          <w:rFonts w:ascii="Times New Roman" w:eastAsia="Times New Roman" w:hAnsi="Times New Roman" w:cs="Times New Roman"/>
          <w:color w:val="000000"/>
          <w:spacing w:val="3"/>
          <w:sz w:val="24"/>
          <w:szCs w:val="24"/>
        </w:rPr>
        <w:t>чрежд</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3"/>
          <w:sz w:val="24"/>
          <w:szCs w:val="24"/>
        </w:rPr>
        <w:t>ие</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п</w:t>
      </w:r>
      <w:r w:rsidRPr="00666424">
        <w:rPr>
          <w:rFonts w:ascii="Times New Roman" w:eastAsia="Times New Roman" w:hAnsi="Times New Roman" w:cs="Times New Roman"/>
          <w:color w:val="000000"/>
          <w:spacing w:val="9"/>
          <w:sz w:val="24"/>
          <w:szCs w:val="24"/>
        </w:rPr>
        <w:t xml:space="preserve"> </w:t>
      </w:r>
      <w:r w:rsidRPr="00666424">
        <w:rPr>
          <w:rFonts w:ascii="Times New Roman" w:eastAsia="Times New Roman" w:hAnsi="Times New Roman" w:cs="Times New Roman"/>
          <w:color w:val="000000"/>
          <w:spacing w:val="2"/>
          <w:sz w:val="24"/>
          <w:szCs w:val="24"/>
        </w:rPr>
        <w:t>у</w:t>
      </w:r>
      <w:r w:rsidRPr="00666424">
        <w:rPr>
          <w:rFonts w:ascii="Times New Roman" w:eastAsia="Times New Roman" w:hAnsi="Times New Roman" w:cs="Times New Roman"/>
          <w:color w:val="000000"/>
          <w:spacing w:val="4"/>
          <w:sz w:val="24"/>
          <w:szCs w:val="24"/>
        </w:rPr>
        <w:t>ч</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жд</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8"/>
          <w:sz w:val="24"/>
          <w:szCs w:val="24"/>
        </w:rPr>
        <w:t xml:space="preserve"> </w:t>
      </w:r>
      <w:proofErr w:type="gramStart"/>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4"/>
          <w:sz w:val="24"/>
          <w:szCs w:val="24"/>
        </w:rPr>
        <w:t>ю</w:t>
      </w:r>
      <w:r w:rsidRPr="00666424">
        <w:rPr>
          <w:rFonts w:ascii="Times New Roman" w:eastAsia="Times New Roman" w:hAnsi="Times New Roman" w:cs="Times New Roman"/>
          <w:color w:val="000000"/>
          <w:sz w:val="24"/>
          <w:szCs w:val="24"/>
        </w:rPr>
        <w:t>д</w:t>
      </w:r>
      <w:r w:rsidRPr="00666424">
        <w:rPr>
          <w:rFonts w:ascii="Times New Roman" w:eastAsia="Times New Roman" w:hAnsi="Times New Roman" w:cs="Times New Roman"/>
          <w:color w:val="000000"/>
          <w:spacing w:val="4"/>
          <w:sz w:val="24"/>
          <w:szCs w:val="24"/>
        </w:rPr>
        <w:t>ж</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
          <w:sz w:val="24"/>
          <w:szCs w:val="24"/>
        </w:rPr>
        <w:t>т</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z w:val="24"/>
          <w:szCs w:val="24"/>
        </w:rPr>
        <w:t>е</w:t>
      </w:r>
      <w:proofErr w:type="gramEnd"/>
      <w:r w:rsidRPr="00666424">
        <w:rPr>
          <w:rFonts w:ascii="Times New Roman" w:eastAsia="Times New Roman" w:hAnsi="Times New Roman" w:cs="Times New Roman"/>
          <w:color w:val="000000"/>
          <w:sz w:val="24"/>
          <w:szCs w:val="24"/>
        </w:rPr>
        <w:t>.</w:t>
      </w:r>
    </w:p>
    <w:p w:rsidR="00076550" w:rsidRPr="00666424" w:rsidRDefault="00076550" w:rsidP="00666424">
      <w:pPr>
        <w:widowControl w:val="0"/>
        <w:tabs>
          <w:tab w:val="left" w:pos="1417"/>
        </w:tabs>
        <w:spacing w:line="276" w:lineRule="auto"/>
        <w:ind w:right="984" w:hanging="28"/>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п</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2"/>
          <w:sz w:val="24"/>
          <w:szCs w:val="24"/>
        </w:rPr>
        <w:t>ац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40"/>
          <w:sz w:val="24"/>
          <w:szCs w:val="24"/>
        </w:rPr>
        <w:t xml:space="preserve"> </w:t>
      </w:r>
      <w:r w:rsidRPr="00666424">
        <w:rPr>
          <w:rFonts w:ascii="Times New Roman" w:eastAsia="Times New Roman" w:hAnsi="Times New Roman" w:cs="Times New Roman"/>
          <w:color w:val="000000"/>
          <w:spacing w:val="5"/>
          <w:sz w:val="24"/>
          <w:szCs w:val="24"/>
        </w:rPr>
        <w:t>об</w:t>
      </w:r>
      <w:r w:rsidRPr="00666424">
        <w:rPr>
          <w:rFonts w:ascii="Times New Roman" w:eastAsia="Times New Roman" w:hAnsi="Times New Roman" w:cs="Times New Roman"/>
          <w:color w:val="000000"/>
          <w:spacing w:val="7"/>
          <w:sz w:val="24"/>
          <w:szCs w:val="24"/>
        </w:rPr>
        <w:t>щ</w:t>
      </w:r>
      <w:r w:rsidRPr="00666424">
        <w:rPr>
          <w:rFonts w:ascii="Times New Roman" w:eastAsia="Times New Roman" w:hAnsi="Times New Roman" w:cs="Times New Roman"/>
          <w:color w:val="000000"/>
          <w:spacing w:val="4"/>
          <w:sz w:val="24"/>
          <w:szCs w:val="24"/>
        </w:rPr>
        <w:t>еобра</w:t>
      </w:r>
      <w:r w:rsidRPr="00666424">
        <w:rPr>
          <w:rFonts w:ascii="Times New Roman" w:eastAsia="Times New Roman" w:hAnsi="Times New Roman" w:cs="Times New Roman"/>
          <w:color w:val="000000"/>
          <w:spacing w:val="5"/>
          <w:sz w:val="24"/>
          <w:szCs w:val="24"/>
        </w:rPr>
        <w:t>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3"/>
          <w:sz w:val="24"/>
          <w:szCs w:val="24"/>
        </w:rPr>
        <w:t>я</w:t>
      </w:r>
      <w:r w:rsidRPr="00666424">
        <w:rPr>
          <w:rFonts w:ascii="Times New Roman" w:eastAsia="Times New Roman" w:hAnsi="Times New Roman" w:cs="Times New Roman"/>
          <w:color w:val="000000"/>
          <w:sz w:val="24"/>
          <w:szCs w:val="24"/>
        </w:rPr>
        <w:t xml:space="preserve">. </w:t>
      </w:r>
    </w:p>
    <w:p w:rsidR="00076550" w:rsidRPr="00666424" w:rsidRDefault="00076550" w:rsidP="00666424">
      <w:pPr>
        <w:widowControl w:val="0"/>
        <w:tabs>
          <w:tab w:val="left" w:pos="1417"/>
        </w:tabs>
        <w:spacing w:line="276" w:lineRule="auto"/>
        <w:ind w:right="8" w:hanging="28"/>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11"/>
          <w:sz w:val="24"/>
          <w:szCs w:val="24"/>
        </w:rPr>
        <w:t>1</w:t>
      </w:r>
      <w:r w:rsidRPr="00666424">
        <w:rPr>
          <w:rFonts w:ascii="Times New Roman" w:eastAsia="Times New Roman" w:hAnsi="Times New Roman" w:cs="Times New Roman"/>
          <w:color w:val="000000"/>
          <w:spacing w:val="-7"/>
          <w:sz w:val="24"/>
          <w:szCs w:val="24"/>
        </w:rPr>
        <w:t>.</w:t>
      </w:r>
      <w:r w:rsidRPr="00666424">
        <w:rPr>
          <w:rFonts w:ascii="Times New Roman" w:eastAsia="Times New Roman" w:hAnsi="Times New Roman" w:cs="Times New Roman"/>
          <w:color w:val="000000"/>
          <w:spacing w:val="-14"/>
          <w:sz w:val="24"/>
          <w:szCs w:val="24"/>
        </w:rPr>
        <w:t>3</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pacing w:val="4"/>
          <w:sz w:val="24"/>
          <w:szCs w:val="24"/>
        </w:rPr>
        <w:t>ест</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5"/>
          <w:sz w:val="24"/>
          <w:szCs w:val="24"/>
        </w:rPr>
        <w:t xml:space="preserve"> </w:t>
      </w:r>
      <w:r w:rsidRPr="00666424">
        <w:rPr>
          <w:rFonts w:ascii="Times New Roman" w:eastAsia="Times New Roman" w:hAnsi="Times New Roman" w:cs="Times New Roman"/>
          <w:color w:val="000000"/>
          <w:spacing w:val="4"/>
          <w:sz w:val="24"/>
          <w:szCs w:val="24"/>
        </w:rPr>
        <w:t>на</w:t>
      </w:r>
      <w:r w:rsidRPr="00666424">
        <w:rPr>
          <w:rFonts w:ascii="Times New Roman" w:eastAsia="Times New Roman" w:hAnsi="Times New Roman" w:cs="Times New Roman"/>
          <w:color w:val="000000"/>
          <w:spacing w:val="5"/>
          <w:sz w:val="24"/>
          <w:szCs w:val="24"/>
        </w:rPr>
        <w:t>хо</w:t>
      </w:r>
      <w:r w:rsidRPr="00666424">
        <w:rPr>
          <w:rFonts w:ascii="Times New Roman" w:eastAsia="Times New Roman" w:hAnsi="Times New Roman" w:cs="Times New Roman"/>
          <w:color w:val="000000"/>
          <w:spacing w:val="7"/>
          <w:sz w:val="24"/>
          <w:szCs w:val="24"/>
        </w:rPr>
        <w:t>ж</w:t>
      </w:r>
      <w:r w:rsidRPr="00666424">
        <w:rPr>
          <w:rFonts w:ascii="Times New Roman" w:eastAsia="Times New Roman" w:hAnsi="Times New Roman" w:cs="Times New Roman"/>
          <w:color w:val="000000"/>
          <w:spacing w:val="5"/>
          <w:sz w:val="24"/>
          <w:szCs w:val="24"/>
        </w:rPr>
        <w:t>дени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атель</w:t>
      </w:r>
      <w:r w:rsidRPr="00666424">
        <w:rPr>
          <w:rFonts w:ascii="Times New Roman" w:eastAsia="Times New Roman" w:hAnsi="Times New Roman" w:cs="Times New Roman"/>
          <w:color w:val="000000"/>
          <w:spacing w:val="5"/>
          <w:sz w:val="24"/>
          <w:szCs w:val="24"/>
        </w:rPr>
        <w:t>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pacing w:val="8"/>
          <w:sz w:val="24"/>
          <w:szCs w:val="24"/>
        </w:rPr>
        <w:t>о</w:t>
      </w:r>
      <w:r w:rsidRPr="00666424">
        <w:rPr>
          <w:rFonts w:ascii="Times New Roman" w:eastAsia="Times New Roman" w:hAnsi="Times New Roman" w:cs="Times New Roman"/>
          <w:color w:val="000000"/>
          <w:spacing w:val="7"/>
          <w:sz w:val="24"/>
          <w:szCs w:val="24"/>
        </w:rPr>
        <w:t>р</w:t>
      </w:r>
      <w:r w:rsidRPr="00666424">
        <w:rPr>
          <w:rFonts w:ascii="Times New Roman" w:eastAsia="Times New Roman" w:hAnsi="Times New Roman" w:cs="Times New Roman"/>
          <w:color w:val="000000"/>
          <w:spacing w:val="6"/>
          <w:sz w:val="24"/>
          <w:szCs w:val="24"/>
        </w:rPr>
        <w:t>ган</w:t>
      </w:r>
      <w:r w:rsidRPr="00666424">
        <w:rPr>
          <w:rFonts w:ascii="Times New Roman" w:eastAsia="Times New Roman" w:hAnsi="Times New Roman" w:cs="Times New Roman"/>
          <w:color w:val="000000"/>
          <w:spacing w:val="8"/>
          <w:sz w:val="24"/>
          <w:szCs w:val="24"/>
        </w:rPr>
        <w:t>и</w:t>
      </w:r>
      <w:r w:rsidRPr="00666424">
        <w:rPr>
          <w:rFonts w:ascii="Times New Roman" w:eastAsia="Times New Roman" w:hAnsi="Times New Roman" w:cs="Times New Roman"/>
          <w:color w:val="000000"/>
          <w:spacing w:val="4"/>
          <w:sz w:val="24"/>
          <w:szCs w:val="24"/>
        </w:rPr>
        <w:t>з</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8"/>
          <w:sz w:val="24"/>
          <w:szCs w:val="24"/>
        </w:rPr>
        <w:t>ц</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z w:val="24"/>
          <w:szCs w:val="24"/>
        </w:rPr>
        <w:t>:</w:t>
      </w:r>
    </w:p>
    <w:p w:rsidR="00076550" w:rsidRPr="00666424" w:rsidRDefault="00076550" w:rsidP="00666424">
      <w:pPr>
        <w:widowControl w:val="0"/>
        <w:spacing w:line="276" w:lineRule="auto"/>
        <w:ind w:right="8" w:hanging="10"/>
        <w:jc w:val="both"/>
        <w:rPr>
          <w:rFonts w:ascii="Times New Roman" w:eastAsia="Times New Roman" w:hAnsi="Times New Roman" w:cs="Times New Roman"/>
          <w:color w:val="000000"/>
          <w:spacing w:val="-2"/>
          <w:sz w:val="24"/>
          <w:szCs w:val="24"/>
        </w:rPr>
      </w:pPr>
      <w:r w:rsidRPr="00666424">
        <w:rPr>
          <w:rFonts w:ascii="Times New Roman" w:eastAsia="Times New Roman" w:hAnsi="Times New Roman" w:cs="Times New Roman"/>
          <w:color w:val="000000"/>
          <w:spacing w:val="12"/>
          <w:sz w:val="24"/>
          <w:szCs w:val="24"/>
        </w:rPr>
        <w:t>Ю</w:t>
      </w:r>
      <w:r w:rsidRPr="00666424">
        <w:rPr>
          <w:rFonts w:ascii="Times New Roman" w:eastAsia="Times New Roman" w:hAnsi="Times New Roman" w:cs="Times New Roman"/>
          <w:color w:val="000000"/>
          <w:spacing w:val="6"/>
          <w:sz w:val="24"/>
          <w:szCs w:val="24"/>
        </w:rPr>
        <w:t>ри</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6"/>
          <w:sz w:val="24"/>
          <w:szCs w:val="24"/>
        </w:rPr>
        <w:t>ич</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6"/>
          <w:sz w:val="24"/>
          <w:szCs w:val="24"/>
        </w:rPr>
        <w:t>к</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pacing w:val="-2"/>
          <w:sz w:val="24"/>
          <w:szCs w:val="24"/>
        </w:rPr>
        <w:t>р</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61"/>
          <w:sz w:val="24"/>
          <w:szCs w:val="24"/>
        </w:rPr>
        <w:t xml:space="preserve"> </w:t>
      </w:r>
      <w:r w:rsidRPr="00666424">
        <w:rPr>
          <w:rFonts w:ascii="Times New Roman" w:eastAsia="Times New Roman" w:hAnsi="Times New Roman" w:cs="Times New Roman"/>
          <w:color w:val="000000"/>
          <w:spacing w:val="-1"/>
          <w:sz w:val="24"/>
          <w:szCs w:val="24"/>
        </w:rPr>
        <w:t>654036</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11"/>
          <w:sz w:val="24"/>
          <w:szCs w:val="24"/>
        </w:rPr>
        <w:t>г</w:t>
      </w:r>
      <w:proofErr w:type="gramStart"/>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
          <w:sz w:val="24"/>
          <w:szCs w:val="24"/>
        </w:rPr>
        <w:t>Н</w:t>
      </w:r>
      <w:proofErr w:type="gramEnd"/>
      <w:r w:rsidRPr="00666424">
        <w:rPr>
          <w:rFonts w:ascii="Times New Roman" w:eastAsia="Times New Roman" w:hAnsi="Times New Roman" w:cs="Times New Roman"/>
          <w:color w:val="000000"/>
          <w:spacing w:val="5"/>
          <w:sz w:val="24"/>
          <w:szCs w:val="24"/>
        </w:rPr>
        <w:t>овокузнецк</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6"/>
          <w:sz w:val="24"/>
          <w:szCs w:val="24"/>
        </w:rPr>
        <w:t xml:space="preserve"> </w:t>
      </w:r>
      <w:r w:rsidRPr="00666424">
        <w:rPr>
          <w:rFonts w:ascii="Times New Roman" w:eastAsia="Times New Roman" w:hAnsi="Times New Roman" w:cs="Times New Roman"/>
          <w:color w:val="000000"/>
          <w:spacing w:val="-6"/>
          <w:sz w:val="24"/>
          <w:szCs w:val="24"/>
        </w:rPr>
        <w:t>ул</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0"/>
          <w:sz w:val="24"/>
          <w:szCs w:val="24"/>
        </w:rPr>
        <w:t xml:space="preserve"> </w:t>
      </w:r>
      <w:r w:rsidRPr="00666424">
        <w:rPr>
          <w:rFonts w:ascii="Times New Roman" w:eastAsia="Times New Roman" w:hAnsi="Times New Roman" w:cs="Times New Roman"/>
          <w:color w:val="000000"/>
          <w:spacing w:val="4"/>
          <w:sz w:val="24"/>
          <w:szCs w:val="24"/>
        </w:rPr>
        <w:t>Варшавская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z w:val="24"/>
          <w:szCs w:val="24"/>
        </w:rPr>
        <w:t>д.</w:t>
      </w:r>
      <w:r w:rsidRPr="00666424">
        <w:rPr>
          <w:rFonts w:ascii="Times New Roman" w:eastAsia="Times New Roman" w:hAnsi="Times New Roman" w:cs="Times New Roman"/>
          <w:color w:val="000000"/>
          <w:spacing w:val="-2"/>
          <w:sz w:val="24"/>
          <w:szCs w:val="24"/>
        </w:rPr>
        <w:t>2</w:t>
      </w:r>
    </w:p>
    <w:p w:rsidR="00076550" w:rsidRPr="00666424" w:rsidRDefault="00076550" w:rsidP="00666424">
      <w:pPr>
        <w:widowControl w:val="0"/>
        <w:spacing w:line="276" w:lineRule="auto"/>
        <w:ind w:right="8" w:hanging="10"/>
        <w:jc w:val="both"/>
        <w:rPr>
          <w:rFonts w:ascii="Times New Roman" w:eastAsia="Times New Roman" w:hAnsi="Times New Roman" w:cs="Times New Roman"/>
          <w:color w:val="000000"/>
          <w:spacing w:val="-2"/>
          <w:sz w:val="24"/>
          <w:szCs w:val="24"/>
        </w:rPr>
      </w:pPr>
      <w:r w:rsidRPr="00666424">
        <w:rPr>
          <w:rFonts w:ascii="Times New Roman" w:eastAsia="Times New Roman" w:hAnsi="Times New Roman" w:cs="Times New Roman"/>
          <w:color w:val="000000"/>
          <w:spacing w:val="7"/>
          <w:sz w:val="24"/>
          <w:szCs w:val="24"/>
        </w:rPr>
        <w:t>Ф</w:t>
      </w:r>
      <w:r w:rsidRPr="00666424">
        <w:rPr>
          <w:rFonts w:ascii="Times New Roman" w:eastAsia="Times New Roman" w:hAnsi="Times New Roman" w:cs="Times New Roman"/>
          <w:color w:val="000000"/>
          <w:spacing w:val="3"/>
          <w:sz w:val="24"/>
          <w:szCs w:val="24"/>
        </w:rPr>
        <w:t>акт</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5"/>
          <w:sz w:val="24"/>
          <w:szCs w:val="24"/>
        </w:rPr>
        <w:t>ч</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4"/>
          <w:sz w:val="24"/>
          <w:szCs w:val="24"/>
        </w:rPr>
        <w:t>ск</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1"/>
          <w:sz w:val="24"/>
          <w:szCs w:val="24"/>
        </w:rPr>
        <w:t>д</w:t>
      </w:r>
      <w:r w:rsidRPr="00666424">
        <w:rPr>
          <w:rFonts w:ascii="Times New Roman" w:eastAsia="Times New Roman" w:hAnsi="Times New Roman" w:cs="Times New Roman"/>
          <w:color w:val="000000"/>
          <w:sz w:val="24"/>
          <w:szCs w:val="24"/>
        </w:rPr>
        <w:t>ре</w:t>
      </w:r>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6"/>
          <w:sz w:val="24"/>
          <w:szCs w:val="24"/>
        </w:rPr>
        <w:t xml:space="preserve"> </w:t>
      </w:r>
      <w:r w:rsidRPr="00666424">
        <w:rPr>
          <w:rFonts w:ascii="Times New Roman" w:eastAsia="Times New Roman" w:hAnsi="Times New Roman" w:cs="Times New Roman"/>
          <w:color w:val="000000"/>
          <w:spacing w:val="-1"/>
          <w:sz w:val="24"/>
          <w:szCs w:val="24"/>
        </w:rPr>
        <w:t>654036</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11"/>
          <w:sz w:val="24"/>
          <w:szCs w:val="24"/>
        </w:rPr>
        <w:t>г</w:t>
      </w:r>
      <w:proofErr w:type="gramStart"/>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
          <w:sz w:val="24"/>
          <w:szCs w:val="24"/>
        </w:rPr>
        <w:t>Н</w:t>
      </w:r>
      <w:proofErr w:type="gramEnd"/>
      <w:r w:rsidRPr="00666424">
        <w:rPr>
          <w:rFonts w:ascii="Times New Roman" w:eastAsia="Times New Roman" w:hAnsi="Times New Roman" w:cs="Times New Roman"/>
          <w:color w:val="000000"/>
          <w:spacing w:val="5"/>
          <w:sz w:val="24"/>
          <w:szCs w:val="24"/>
        </w:rPr>
        <w:t>овокузнецк</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6"/>
          <w:sz w:val="24"/>
          <w:szCs w:val="24"/>
        </w:rPr>
        <w:t xml:space="preserve"> </w:t>
      </w:r>
      <w:r w:rsidRPr="00666424">
        <w:rPr>
          <w:rFonts w:ascii="Times New Roman" w:eastAsia="Times New Roman" w:hAnsi="Times New Roman" w:cs="Times New Roman"/>
          <w:color w:val="000000"/>
          <w:spacing w:val="-6"/>
          <w:sz w:val="24"/>
          <w:szCs w:val="24"/>
        </w:rPr>
        <w:t>ул</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0"/>
          <w:sz w:val="24"/>
          <w:szCs w:val="24"/>
        </w:rPr>
        <w:t xml:space="preserve"> </w:t>
      </w:r>
      <w:r w:rsidRPr="00666424">
        <w:rPr>
          <w:rFonts w:ascii="Times New Roman" w:eastAsia="Times New Roman" w:hAnsi="Times New Roman" w:cs="Times New Roman"/>
          <w:color w:val="000000"/>
          <w:spacing w:val="4"/>
          <w:sz w:val="24"/>
          <w:szCs w:val="24"/>
        </w:rPr>
        <w:t>Варшавская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z w:val="24"/>
          <w:szCs w:val="24"/>
        </w:rPr>
        <w:t>д.</w:t>
      </w:r>
      <w:r w:rsidRPr="00666424">
        <w:rPr>
          <w:rFonts w:ascii="Times New Roman" w:eastAsia="Times New Roman" w:hAnsi="Times New Roman" w:cs="Times New Roman"/>
          <w:color w:val="000000"/>
          <w:spacing w:val="-2"/>
          <w:sz w:val="24"/>
          <w:szCs w:val="24"/>
        </w:rPr>
        <w:t>2</w:t>
      </w:r>
    </w:p>
    <w:p w:rsidR="00076550" w:rsidRPr="00666424" w:rsidRDefault="00076550" w:rsidP="00666424">
      <w:pPr>
        <w:widowControl w:val="0"/>
        <w:spacing w:line="276" w:lineRule="auto"/>
        <w:ind w:right="8" w:hanging="10"/>
        <w:jc w:val="both"/>
        <w:rPr>
          <w:rFonts w:ascii="Times New Roman" w:eastAsia="Times New Roman" w:hAnsi="Times New Roman" w:cs="Times New Roman"/>
          <w:color w:val="000000"/>
          <w:spacing w:val="-11"/>
          <w:sz w:val="24"/>
          <w:szCs w:val="24"/>
        </w:rPr>
      </w:pPr>
      <w:r w:rsidRPr="00666424">
        <w:rPr>
          <w:rFonts w:ascii="Times New Roman" w:eastAsia="Times New Roman" w:hAnsi="Times New Roman" w:cs="Times New Roman"/>
          <w:color w:val="000000"/>
          <w:spacing w:val="-11"/>
          <w:sz w:val="24"/>
          <w:szCs w:val="24"/>
        </w:rPr>
        <w:t>1</w:t>
      </w:r>
      <w:r w:rsidRPr="00666424">
        <w:rPr>
          <w:rFonts w:ascii="Times New Roman" w:eastAsia="Times New Roman" w:hAnsi="Times New Roman" w:cs="Times New Roman"/>
          <w:color w:val="000000"/>
          <w:spacing w:val="-7"/>
          <w:sz w:val="24"/>
          <w:szCs w:val="24"/>
        </w:rPr>
        <w:t>.</w:t>
      </w:r>
      <w:r w:rsidRPr="00666424">
        <w:rPr>
          <w:rFonts w:ascii="Times New Roman" w:eastAsia="Times New Roman" w:hAnsi="Times New Roman" w:cs="Times New Roman"/>
          <w:color w:val="000000"/>
          <w:spacing w:val="-14"/>
          <w:sz w:val="24"/>
          <w:szCs w:val="24"/>
        </w:rPr>
        <w:t>4</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4"/>
          <w:sz w:val="24"/>
          <w:szCs w:val="24"/>
        </w:rPr>
        <w:t>чредит</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ле</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4"/>
          <w:sz w:val="24"/>
          <w:szCs w:val="24"/>
        </w:rPr>
        <w:t>об</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аз</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вате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6"/>
          <w:sz w:val="24"/>
          <w:szCs w:val="24"/>
        </w:rPr>
        <w:t>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ргани</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z w:val="24"/>
          <w:szCs w:val="24"/>
        </w:rPr>
        <w:tab/>
        <w:t xml:space="preserve">и </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обст</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ко</w:t>
      </w:r>
      <w:r w:rsidRPr="00666424">
        <w:rPr>
          <w:rFonts w:ascii="Times New Roman" w:eastAsia="Times New Roman" w:hAnsi="Times New Roman" w:cs="Times New Roman"/>
          <w:color w:val="000000"/>
          <w:sz w:val="24"/>
          <w:szCs w:val="24"/>
        </w:rPr>
        <w:t>м е</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 xml:space="preserve">о </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4"/>
          <w:sz w:val="24"/>
          <w:szCs w:val="24"/>
        </w:rPr>
        <w:t>еств</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4"/>
          <w:sz w:val="24"/>
          <w:szCs w:val="24"/>
        </w:rPr>
        <w:t xml:space="preserve"> я</w:t>
      </w:r>
      <w:r w:rsidRPr="00666424">
        <w:rPr>
          <w:rFonts w:ascii="Times New Roman" w:eastAsia="Times New Roman" w:hAnsi="Times New Roman" w:cs="Times New Roman"/>
          <w:color w:val="000000"/>
          <w:spacing w:val="5"/>
          <w:sz w:val="24"/>
          <w:szCs w:val="24"/>
        </w:rPr>
        <w:t>вляетс</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9"/>
          <w:sz w:val="24"/>
          <w:szCs w:val="24"/>
        </w:rPr>
        <w:t xml:space="preserve"> </w:t>
      </w:r>
      <w:r w:rsidRPr="00666424">
        <w:rPr>
          <w:rFonts w:ascii="Times New Roman" w:hAnsi="Times New Roman" w:cs="Times New Roman"/>
          <w:sz w:val="24"/>
          <w:szCs w:val="24"/>
        </w:rPr>
        <w:t>Комитет образования и науки администрации города Новокузнецка</w:t>
      </w:r>
      <w:r w:rsidRPr="00666424">
        <w:rPr>
          <w:rFonts w:ascii="Times New Roman" w:eastAsia="Times New Roman" w:hAnsi="Times New Roman" w:cs="Times New Roman"/>
          <w:color w:val="000000"/>
          <w:spacing w:val="-11"/>
          <w:sz w:val="24"/>
          <w:szCs w:val="24"/>
        </w:rPr>
        <w:t xml:space="preserve">  </w:t>
      </w:r>
    </w:p>
    <w:p w:rsidR="00FD4CBE" w:rsidRPr="00666424" w:rsidRDefault="00076550" w:rsidP="00666424">
      <w:pPr>
        <w:widowControl w:val="0"/>
        <w:tabs>
          <w:tab w:val="left" w:pos="1041"/>
          <w:tab w:val="left" w:pos="1427"/>
          <w:tab w:val="left" w:pos="2785"/>
          <w:tab w:val="left" w:pos="3726"/>
          <w:tab w:val="left" w:pos="4517"/>
          <w:tab w:val="left" w:pos="5474"/>
          <w:tab w:val="left" w:pos="6663"/>
          <w:tab w:val="left" w:pos="7378"/>
          <w:tab w:val="left" w:pos="7838"/>
          <w:tab w:val="left" w:pos="8242"/>
          <w:tab w:val="left" w:pos="9116"/>
          <w:tab w:val="left" w:pos="10081"/>
        </w:tabs>
        <w:spacing w:line="276" w:lineRule="auto"/>
        <w:ind w:right="-17"/>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11"/>
          <w:sz w:val="24"/>
          <w:szCs w:val="24"/>
        </w:rPr>
        <w:t>1</w:t>
      </w:r>
      <w:r w:rsidRPr="00666424">
        <w:rPr>
          <w:rFonts w:ascii="Times New Roman" w:eastAsia="Times New Roman" w:hAnsi="Times New Roman" w:cs="Times New Roman"/>
          <w:color w:val="000000"/>
          <w:spacing w:val="-7"/>
          <w:sz w:val="24"/>
          <w:szCs w:val="24"/>
        </w:rPr>
        <w:t>.</w:t>
      </w:r>
      <w:r w:rsidRPr="00666424">
        <w:rPr>
          <w:rFonts w:ascii="Times New Roman" w:eastAsia="Times New Roman" w:hAnsi="Times New Roman" w:cs="Times New Roman"/>
          <w:color w:val="000000"/>
          <w:spacing w:val="-14"/>
          <w:sz w:val="24"/>
          <w:szCs w:val="24"/>
        </w:rPr>
        <w:t>5</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аз</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вате</w:t>
      </w:r>
      <w:r w:rsidRPr="00666424">
        <w:rPr>
          <w:rFonts w:ascii="Times New Roman" w:eastAsia="Times New Roman" w:hAnsi="Times New Roman" w:cs="Times New Roman"/>
          <w:color w:val="000000"/>
          <w:spacing w:val="6"/>
          <w:sz w:val="24"/>
          <w:szCs w:val="24"/>
        </w:rPr>
        <w:t>л</w:t>
      </w:r>
      <w:r w:rsidRPr="00666424">
        <w:rPr>
          <w:rFonts w:ascii="Times New Roman" w:eastAsia="Times New Roman" w:hAnsi="Times New Roman" w:cs="Times New Roman"/>
          <w:color w:val="000000"/>
          <w:spacing w:val="5"/>
          <w:sz w:val="24"/>
          <w:szCs w:val="24"/>
        </w:rPr>
        <w:t>ьна</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ргани</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аци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4"/>
          <w:sz w:val="24"/>
          <w:szCs w:val="24"/>
        </w:rPr>
        <w:t>осу</w:t>
      </w:r>
      <w:r w:rsidRPr="00666424">
        <w:rPr>
          <w:rFonts w:ascii="Times New Roman" w:eastAsia="Times New Roman" w:hAnsi="Times New Roman" w:cs="Times New Roman"/>
          <w:color w:val="000000"/>
          <w:spacing w:val="7"/>
          <w:sz w:val="24"/>
          <w:szCs w:val="24"/>
        </w:rPr>
        <w:t>щ</w:t>
      </w:r>
      <w:r w:rsidRPr="00666424">
        <w:rPr>
          <w:rFonts w:ascii="Times New Roman" w:eastAsia="Times New Roman" w:hAnsi="Times New Roman" w:cs="Times New Roman"/>
          <w:color w:val="000000"/>
          <w:spacing w:val="4"/>
          <w:sz w:val="24"/>
          <w:szCs w:val="24"/>
        </w:rPr>
        <w:t>еств</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я</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2"/>
          <w:sz w:val="24"/>
          <w:szCs w:val="24"/>
        </w:rPr>
        <w:t>св</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ю</w:t>
      </w:r>
      <w:r w:rsidR="00FD4CBE"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2"/>
          <w:sz w:val="24"/>
          <w:szCs w:val="24"/>
        </w:rPr>
        <w:t>д</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яте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z w:val="24"/>
          <w:szCs w:val="24"/>
        </w:rPr>
        <w:tab/>
      </w:r>
    </w:p>
    <w:p w:rsidR="00076550" w:rsidRPr="00666424" w:rsidRDefault="00076550" w:rsidP="00666424">
      <w:pPr>
        <w:widowControl w:val="0"/>
        <w:tabs>
          <w:tab w:val="left" w:pos="1041"/>
          <w:tab w:val="left" w:pos="1427"/>
          <w:tab w:val="left" w:pos="2785"/>
          <w:tab w:val="left" w:pos="3726"/>
          <w:tab w:val="left" w:pos="4517"/>
          <w:tab w:val="left" w:pos="5474"/>
          <w:tab w:val="left" w:pos="6663"/>
          <w:tab w:val="left" w:pos="7378"/>
          <w:tab w:val="left" w:pos="7838"/>
          <w:tab w:val="left" w:pos="8242"/>
          <w:tab w:val="left" w:pos="9116"/>
          <w:tab w:val="left" w:pos="10081"/>
        </w:tabs>
        <w:spacing w:line="276" w:lineRule="auto"/>
        <w:ind w:right="-17"/>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в </w:t>
      </w:r>
      <w:r w:rsidRPr="00666424">
        <w:rPr>
          <w:rFonts w:ascii="Times New Roman" w:eastAsia="Times New Roman" w:hAnsi="Times New Roman" w:cs="Times New Roman"/>
          <w:color w:val="000000"/>
          <w:spacing w:val="3"/>
          <w:sz w:val="24"/>
          <w:szCs w:val="24"/>
        </w:rPr>
        <w:t>со</w:t>
      </w:r>
      <w:r w:rsidRPr="00666424">
        <w:rPr>
          <w:rFonts w:ascii="Times New Roman" w:eastAsia="Times New Roman" w:hAnsi="Times New Roman" w:cs="Times New Roman"/>
          <w:color w:val="000000"/>
          <w:spacing w:val="4"/>
          <w:sz w:val="24"/>
          <w:szCs w:val="24"/>
        </w:rPr>
        <w:t>ответств</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1"/>
          <w:sz w:val="24"/>
          <w:szCs w:val="24"/>
        </w:rPr>
        <w:t>с</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8"/>
          <w:sz w:val="24"/>
          <w:szCs w:val="24"/>
        </w:rPr>
        <w:t>К</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уци</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8"/>
          <w:sz w:val="24"/>
          <w:szCs w:val="24"/>
        </w:rPr>
        <w:t xml:space="preserve"> </w:t>
      </w:r>
      <w:r w:rsidRPr="00666424">
        <w:rPr>
          <w:rFonts w:ascii="Times New Roman" w:eastAsia="Times New Roman" w:hAnsi="Times New Roman" w:cs="Times New Roman"/>
          <w:color w:val="000000"/>
          <w:spacing w:val="6"/>
          <w:sz w:val="24"/>
          <w:szCs w:val="24"/>
        </w:rPr>
        <w:t>Ро</w:t>
      </w:r>
      <w:r w:rsidRPr="00666424">
        <w:rPr>
          <w:rFonts w:ascii="Times New Roman" w:eastAsia="Times New Roman" w:hAnsi="Times New Roman" w:cs="Times New Roman"/>
          <w:color w:val="000000"/>
          <w:spacing w:val="4"/>
          <w:sz w:val="24"/>
          <w:szCs w:val="24"/>
        </w:rPr>
        <w:t>сс</w:t>
      </w:r>
      <w:r w:rsidRPr="00666424">
        <w:rPr>
          <w:rFonts w:ascii="Times New Roman" w:eastAsia="Times New Roman" w:hAnsi="Times New Roman" w:cs="Times New Roman"/>
          <w:color w:val="000000"/>
          <w:spacing w:val="5"/>
          <w:sz w:val="24"/>
          <w:szCs w:val="24"/>
        </w:rPr>
        <w:t>ийс</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pacing w:val="5"/>
          <w:sz w:val="24"/>
          <w:szCs w:val="24"/>
        </w:rPr>
        <w:t>Ф</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ра</w:t>
      </w:r>
      <w:r w:rsidRPr="00666424">
        <w:rPr>
          <w:rFonts w:ascii="Times New Roman" w:eastAsia="Times New Roman" w:hAnsi="Times New Roman" w:cs="Times New Roman"/>
          <w:color w:val="000000"/>
          <w:spacing w:val="4"/>
          <w:sz w:val="24"/>
          <w:szCs w:val="24"/>
        </w:rPr>
        <w:t>ц</w:t>
      </w:r>
      <w:r w:rsidRPr="00666424">
        <w:rPr>
          <w:rFonts w:ascii="Times New Roman" w:eastAsia="Times New Roman" w:hAnsi="Times New Roman" w:cs="Times New Roman"/>
          <w:color w:val="000000"/>
          <w:spacing w:val="3"/>
          <w:sz w:val="24"/>
          <w:szCs w:val="24"/>
        </w:rPr>
        <w:t>ии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1"/>
          <w:sz w:val="24"/>
          <w:szCs w:val="24"/>
        </w:rPr>
        <w:t xml:space="preserve"> </w:t>
      </w:r>
      <w:r w:rsidRPr="00666424">
        <w:rPr>
          <w:rFonts w:ascii="Times New Roman" w:eastAsia="Times New Roman" w:hAnsi="Times New Roman" w:cs="Times New Roman"/>
          <w:color w:val="000000"/>
          <w:spacing w:val="6"/>
          <w:sz w:val="24"/>
          <w:szCs w:val="24"/>
        </w:rPr>
        <w:t>К</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7"/>
          <w:sz w:val="24"/>
          <w:szCs w:val="24"/>
        </w:rPr>
        <w:t>н</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6"/>
          <w:sz w:val="24"/>
          <w:szCs w:val="24"/>
        </w:rPr>
        <w:t>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7"/>
          <w:sz w:val="24"/>
          <w:szCs w:val="24"/>
        </w:rPr>
        <w:t>ц</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29"/>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 xml:space="preserve"> </w:t>
      </w:r>
      <w:r w:rsidRPr="00666424">
        <w:rPr>
          <w:rFonts w:ascii="Times New Roman" w:eastAsia="Times New Roman" w:hAnsi="Times New Roman" w:cs="Times New Roman"/>
          <w:color w:val="000000"/>
          <w:spacing w:val="6"/>
          <w:sz w:val="24"/>
          <w:szCs w:val="24"/>
        </w:rPr>
        <w:t>п</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10"/>
          <w:sz w:val="24"/>
          <w:szCs w:val="24"/>
        </w:rPr>
        <w:t xml:space="preserve"> </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5"/>
          <w:sz w:val="24"/>
          <w:szCs w:val="24"/>
        </w:rPr>
        <w:t>б</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z w:val="24"/>
          <w:szCs w:val="24"/>
        </w:rPr>
        <w:t>к</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5"/>
          <w:sz w:val="24"/>
          <w:szCs w:val="24"/>
        </w:rPr>
        <w:t>Ф</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раль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ы</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78"/>
          <w:sz w:val="24"/>
          <w:szCs w:val="24"/>
        </w:rPr>
        <w:t xml:space="preserve"> </w:t>
      </w:r>
      <w:r w:rsidRPr="00666424">
        <w:rPr>
          <w:rFonts w:ascii="Times New Roman" w:eastAsia="Times New Roman" w:hAnsi="Times New Roman" w:cs="Times New Roman"/>
          <w:color w:val="000000"/>
          <w:spacing w:val="5"/>
          <w:sz w:val="24"/>
          <w:szCs w:val="24"/>
        </w:rPr>
        <w:t>з</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7"/>
          <w:sz w:val="24"/>
          <w:szCs w:val="24"/>
        </w:rPr>
        <w:t>к</w:t>
      </w:r>
      <w:r w:rsidRPr="00666424">
        <w:rPr>
          <w:rFonts w:ascii="Times New Roman" w:eastAsia="Times New Roman" w:hAnsi="Times New Roman" w:cs="Times New Roman"/>
          <w:color w:val="000000"/>
          <w:spacing w:val="6"/>
          <w:sz w:val="24"/>
          <w:szCs w:val="24"/>
        </w:rPr>
        <w:t>оно</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194"/>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192"/>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ани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85"/>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170"/>
          <w:sz w:val="24"/>
          <w:szCs w:val="24"/>
        </w:rPr>
        <w:t xml:space="preserve"> </w:t>
      </w:r>
      <w:r w:rsidRPr="00666424">
        <w:rPr>
          <w:rFonts w:ascii="Times New Roman" w:eastAsia="Times New Roman" w:hAnsi="Times New Roman" w:cs="Times New Roman"/>
          <w:color w:val="000000"/>
          <w:spacing w:val="6"/>
          <w:sz w:val="24"/>
          <w:szCs w:val="24"/>
        </w:rPr>
        <w:t>Р</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сси</w:t>
      </w:r>
      <w:r w:rsidRPr="00666424">
        <w:rPr>
          <w:rFonts w:ascii="Times New Roman" w:eastAsia="Times New Roman" w:hAnsi="Times New Roman" w:cs="Times New Roman"/>
          <w:color w:val="000000"/>
          <w:spacing w:val="6"/>
          <w:sz w:val="24"/>
          <w:szCs w:val="24"/>
        </w:rPr>
        <w:t>й</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ко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91"/>
          <w:sz w:val="24"/>
          <w:szCs w:val="24"/>
        </w:rPr>
        <w:t xml:space="preserve"> </w:t>
      </w:r>
      <w:r w:rsidRPr="00666424">
        <w:rPr>
          <w:rFonts w:ascii="Times New Roman" w:eastAsia="Times New Roman" w:hAnsi="Times New Roman" w:cs="Times New Roman"/>
          <w:color w:val="000000"/>
          <w:spacing w:val="6"/>
          <w:sz w:val="24"/>
          <w:szCs w:val="24"/>
        </w:rPr>
        <w:t>Ф</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раци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90"/>
          <w:sz w:val="24"/>
          <w:szCs w:val="24"/>
        </w:rPr>
        <w:t xml:space="preserve"> </w:t>
      </w:r>
      <w:r w:rsidRPr="00666424">
        <w:rPr>
          <w:rFonts w:ascii="Times New Roman" w:eastAsia="Times New Roman" w:hAnsi="Times New Roman" w:cs="Times New Roman"/>
          <w:color w:val="000000"/>
          <w:spacing w:val="2"/>
          <w:sz w:val="24"/>
          <w:szCs w:val="24"/>
        </w:rPr>
        <w:t>и</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ы</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pacing w:val="1"/>
          <w:sz w:val="24"/>
          <w:szCs w:val="24"/>
        </w:rPr>
        <w:t>и</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5"/>
          <w:sz w:val="24"/>
          <w:szCs w:val="24"/>
        </w:rPr>
        <w:t>ф</w:t>
      </w:r>
      <w:r w:rsidRPr="00666424">
        <w:rPr>
          <w:rFonts w:ascii="Times New Roman" w:eastAsia="Times New Roman" w:hAnsi="Times New Roman" w:cs="Times New Roman"/>
          <w:color w:val="000000"/>
          <w:spacing w:val="4"/>
          <w:sz w:val="24"/>
          <w:szCs w:val="24"/>
        </w:rPr>
        <w:t>едер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льн</w:t>
      </w:r>
      <w:r w:rsidRPr="00666424">
        <w:rPr>
          <w:rFonts w:ascii="Times New Roman" w:eastAsia="Times New Roman" w:hAnsi="Times New Roman" w:cs="Times New Roman"/>
          <w:color w:val="000000"/>
          <w:spacing w:val="6"/>
          <w:sz w:val="24"/>
          <w:szCs w:val="24"/>
        </w:rPr>
        <w:t>ы</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2"/>
          <w:sz w:val="24"/>
          <w:szCs w:val="24"/>
        </w:rPr>
        <w:t xml:space="preserve"> </w:t>
      </w:r>
      <w:r w:rsidRPr="00666424">
        <w:rPr>
          <w:rFonts w:ascii="Times New Roman" w:eastAsia="Times New Roman" w:hAnsi="Times New Roman" w:cs="Times New Roman"/>
          <w:color w:val="000000"/>
          <w:spacing w:val="5"/>
          <w:sz w:val="24"/>
          <w:szCs w:val="24"/>
        </w:rPr>
        <w:t>з</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6"/>
          <w:sz w:val="24"/>
          <w:szCs w:val="24"/>
        </w:rPr>
        <w:t>ко</w:t>
      </w:r>
      <w:r w:rsidRPr="00666424">
        <w:rPr>
          <w:rFonts w:ascii="Times New Roman" w:eastAsia="Times New Roman" w:hAnsi="Times New Roman" w:cs="Times New Roman"/>
          <w:color w:val="000000"/>
          <w:spacing w:val="4"/>
          <w:sz w:val="24"/>
          <w:szCs w:val="24"/>
        </w:rPr>
        <w:t>на</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7"/>
          <w:sz w:val="24"/>
          <w:szCs w:val="24"/>
        </w:rPr>
        <w:t xml:space="preserve"> </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ив</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5"/>
          <w:sz w:val="24"/>
          <w:szCs w:val="24"/>
        </w:rPr>
        <w:t>пр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вов</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58"/>
          <w:sz w:val="24"/>
          <w:szCs w:val="24"/>
        </w:rPr>
        <w:t xml:space="preserve"> </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к</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51"/>
          <w:sz w:val="24"/>
          <w:szCs w:val="24"/>
        </w:rPr>
        <w:t xml:space="preserve"> </w:t>
      </w:r>
      <w:r w:rsidRPr="00666424">
        <w:rPr>
          <w:rFonts w:ascii="Times New Roman" w:eastAsia="Times New Roman" w:hAnsi="Times New Roman" w:cs="Times New Roman"/>
          <w:color w:val="000000"/>
          <w:spacing w:val="6"/>
          <w:sz w:val="24"/>
          <w:szCs w:val="24"/>
        </w:rPr>
        <w:t>Р</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сси</w:t>
      </w:r>
      <w:r w:rsidRPr="00666424">
        <w:rPr>
          <w:rFonts w:ascii="Times New Roman" w:eastAsia="Times New Roman" w:hAnsi="Times New Roman" w:cs="Times New Roman"/>
          <w:color w:val="000000"/>
          <w:spacing w:val="6"/>
          <w:sz w:val="24"/>
          <w:szCs w:val="24"/>
        </w:rPr>
        <w:t>й</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ко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58"/>
          <w:sz w:val="24"/>
          <w:szCs w:val="24"/>
        </w:rPr>
        <w:t xml:space="preserve"> </w:t>
      </w:r>
      <w:r w:rsidRPr="00666424">
        <w:rPr>
          <w:rFonts w:ascii="Times New Roman" w:eastAsia="Times New Roman" w:hAnsi="Times New Roman" w:cs="Times New Roman"/>
          <w:color w:val="000000"/>
          <w:spacing w:val="7"/>
          <w:sz w:val="24"/>
          <w:szCs w:val="24"/>
        </w:rPr>
        <w:t>Ф</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52"/>
          <w:sz w:val="24"/>
          <w:szCs w:val="24"/>
        </w:rPr>
        <w:t xml:space="preserve"> </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9"/>
          <w:sz w:val="24"/>
          <w:szCs w:val="24"/>
        </w:rPr>
        <w:t>И</w:t>
      </w:r>
      <w:r w:rsidRPr="00666424">
        <w:rPr>
          <w:rFonts w:ascii="Times New Roman" w:eastAsia="Times New Roman" w:hAnsi="Times New Roman" w:cs="Times New Roman"/>
          <w:color w:val="000000"/>
          <w:spacing w:val="4"/>
          <w:sz w:val="24"/>
          <w:szCs w:val="24"/>
        </w:rPr>
        <w:t>ва</w:t>
      </w:r>
      <w:r w:rsidRPr="00666424">
        <w:rPr>
          <w:rFonts w:ascii="Times New Roman" w:eastAsia="Times New Roman" w:hAnsi="Times New Roman" w:cs="Times New Roman"/>
          <w:color w:val="000000"/>
          <w:spacing w:val="5"/>
          <w:sz w:val="24"/>
          <w:szCs w:val="24"/>
        </w:rPr>
        <w:t>нов</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ко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77"/>
          <w:sz w:val="24"/>
          <w:szCs w:val="24"/>
        </w:rPr>
        <w:t xml:space="preserve"> </w:t>
      </w:r>
      <w:r w:rsidRPr="00666424">
        <w:rPr>
          <w:rFonts w:ascii="Times New Roman" w:eastAsia="Times New Roman" w:hAnsi="Times New Roman" w:cs="Times New Roman"/>
          <w:color w:val="000000"/>
          <w:spacing w:val="2"/>
          <w:sz w:val="24"/>
          <w:szCs w:val="24"/>
        </w:rPr>
        <w:t>о</w:t>
      </w:r>
      <w:r w:rsidRPr="00666424">
        <w:rPr>
          <w:rFonts w:ascii="Times New Roman" w:eastAsia="Times New Roman" w:hAnsi="Times New Roman" w:cs="Times New Roman"/>
          <w:color w:val="000000"/>
          <w:spacing w:val="3"/>
          <w:sz w:val="24"/>
          <w:szCs w:val="24"/>
        </w:rPr>
        <w:t>бласти</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79"/>
          <w:sz w:val="24"/>
          <w:szCs w:val="24"/>
        </w:rPr>
        <w:t xml:space="preserve"> </w:t>
      </w:r>
      <w:r w:rsidRPr="00666424">
        <w:rPr>
          <w:rFonts w:ascii="Times New Roman" w:eastAsia="Times New Roman" w:hAnsi="Times New Roman" w:cs="Times New Roman"/>
          <w:color w:val="000000"/>
          <w:spacing w:val="5"/>
          <w:sz w:val="24"/>
          <w:szCs w:val="24"/>
        </w:rPr>
        <w:t>нор</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овы</w:t>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81"/>
          <w:sz w:val="24"/>
          <w:szCs w:val="24"/>
        </w:rPr>
        <w:t xml:space="preserve"> </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к</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70"/>
          <w:sz w:val="24"/>
          <w:szCs w:val="24"/>
        </w:rPr>
        <w:t xml:space="preserve"> </w:t>
      </w:r>
      <w:r w:rsidRPr="00666424">
        <w:rPr>
          <w:rFonts w:ascii="Times New Roman" w:eastAsia="Times New Roman" w:hAnsi="Times New Roman" w:cs="Times New Roman"/>
          <w:color w:val="000000"/>
          <w:spacing w:val="10"/>
          <w:sz w:val="24"/>
          <w:szCs w:val="24"/>
        </w:rPr>
        <w:t>М</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ерс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71"/>
          <w:sz w:val="24"/>
          <w:szCs w:val="24"/>
        </w:rPr>
        <w:t xml:space="preserve"> </w:t>
      </w:r>
      <w:r w:rsidRPr="00666424">
        <w:rPr>
          <w:rFonts w:ascii="Times New Roman" w:eastAsia="Times New Roman" w:hAnsi="Times New Roman" w:cs="Times New Roman"/>
          <w:color w:val="000000"/>
          <w:spacing w:val="5"/>
          <w:sz w:val="24"/>
          <w:szCs w:val="24"/>
        </w:rPr>
        <w:t>обр</w:t>
      </w:r>
      <w:r w:rsidRPr="00666424">
        <w:rPr>
          <w:rFonts w:ascii="Times New Roman" w:eastAsia="Times New Roman" w:hAnsi="Times New Roman" w:cs="Times New Roman"/>
          <w:color w:val="000000"/>
          <w:spacing w:val="4"/>
          <w:sz w:val="24"/>
          <w:szCs w:val="24"/>
        </w:rPr>
        <w:t>аз</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ва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67"/>
          <w:sz w:val="24"/>
          <w:szCs w:val="24"/>
        </w:rPr>
        <w:t xml:space="preserve"> </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3"/>
          <w:sz w:val="24"/>
          <w:szCs w:val="24"/>
        </w:rPr>
        <w:t>на</w:t>
      </w:r>
      <w:r w:rsidRPr="00666424">
        <w:rPr>
          <w:rFonts w:ascii="Times New Roman" w:eastAsia="Times New Roman" w:hAnsi="Times New Roman" w:cs="Times New Roman"/>
          <w:color w:val="000000"/>
          <w:spacing w:val="2"/>
          <w:sz w:val="24"/>
          <w:szCs w:val="24"/>
        </w:rPr>
        <w:t>у</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5"/>
          <w:sz w:val="24"/>
          <w:szCs w:val="24"/>
        </w:rPr>
        <w:t>Рос</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ийс</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4"/>
          <w:sz w:val="24"/>
          <w:szCs w:val="24"/>
        </w:rPr>
        <w:t>Ф</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5"/>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1"/>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ор</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6"/>
          <w:sz w:val="24"/>
          <w:szCs w:val="24"/>
        </w:rPr>
        <w:t>ым</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z w:val="24"/>
          <w:szCs w:val="24"/>
        </w:rPr>
        <w:tab/>
        <w:t>а</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pacing w:val="1"/>
          <w:sz w:val="24"/>
          <w:szCs w:val="24"/>
        </w:rPr>
        <w:t>и</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2"/>
          <w:sz w:val="24"/>
          <w:szCs w:val="24"/>
        </w:rPr>
        <w:t>о</w:t>
      </w:r>
      <w:r w:rsidRPr="00666424">
        <w:rPr>
          <w:rFonts w:ascii="Times New Roman" w:eastAsia="Times New Roman" w:hAnsi="Times New Roman" w:cs="Times New Roman"/>
          <w:color w:val="000000"/>
          <w:spacing w:val="3"/>
          <w:sz w:val="24"/>
          <w:szCs w:val="24"/>
        </w:rPr>
        <w:t>ргано</w:t>
      </w:r>
      <w:r w:rsidR="00FD4CBE" w:rsidRPr="00666424">
        <w:rPr>
          <w:rFonts w:ascii="Times New Roman" w:eastAsia="Times New Roman" w:hAnsi="Times New Roman" w:cs="Times New Roman"/>
          <w:color w:val="000000"/>
          <w:sz w:val="24"/>
          <w:szCs w:val="24"/>
        </w:rPr>
        <w:t xml:space="preserve">в </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pacing w:val="3"/>
          <w:sz w:val="24"/>
          <w:szCs w:val="24"/>
        </w:rPr>
        <w:t>естно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z w:val="24"/>
          <w:szCs w:val="24"/>
        </w:rPr>
        <w:t xml:space="preserve">о </w:t>
      </w:r>
      <w:r w:rsidRPr="00666424">
        <w:rPr>
          <w:rFonts w:ascii="Times New Roman" w:eastAsia="Times New Roman" w:hAnsi="Times New Roman" w:cs="Times New Roman"/>
          <w:color w:val="000000"/>
          <w:spacing w:val="3"/>
          <w:sz w:val="24"/>
          <w:szCs w:val="24"/>
        </w:rPr>
        <w:t>са</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pacing w:val="4"/>
          <w:sz w:val="24"/>
          <w:szCs w:val="24"/>
        </w:rPr>
        <w:t>оу</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ав</w:t>
      </w:r>
      <w:r w:rsidRPr="00666424">
        <w:rPr>
          <w:rFonts w:ascii="Times New Roman" w:eastAsia="Times New Roman" w:hAnsi="Times New Roman" w:cs="Times New Roman"/>
          <w:color w:val="000000"/>
          <w:spacing w:val="4"/>
          <w:sz w:val="24"/>
          <w:szCs w:val="24"/>
        </w:rPr>
        <w:t>лен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3"/>
          <w:sz w:val="24"/>
          <w:szCs w:val="24"/>
        </w:rPr>
        <w:t>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3"/>
          <w:sz w:val="24"/>
          <w:szCs w:val="24"/>
        </w:rPr>
        <w:t>ста</w:t>
      </w:r>
      <w:r w:rsidRPr="00666424">
        <w:rPr>
          <w:rFonts w:ascii="Times New Roman" w:eastAsia="Times New Roman" w:hAnsi="Times New Roman" w:cs="Times New Roman"/>
          <w:color w:val="000000"/>
          <w:spacing w:val="2"/>
          <w:sz w:val="24"/>
          <w:szCs w:val="24"/>
        </w:rPr>
        <w:t>в</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24"/>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браз</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ватель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за</w:t>
      </w:r>
      <w:r w:rsidRPr="00666424">
        <w:rPr>
          <w:rFonts w:ascii="Times New Roman" w:eastAsia="Times New Roman" w:hAnsi="Times New Roman" w:cs="Times New Roman"/>
          <w:color w:val="000000"/>
          <w:spacing w:val="4"/>
          <w:sz w:val="24"/>
          <w:szCs w:val="24"/>
        </w:rPr>
        <w:t>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widowControl w:val="0"/>
        <w:tabs>
          <w:tab w:val="left" w:pos="1434"/>
        </w:tabs>
        <w:spacing w:line="276" w:lineRule="auto"/>
        <w:ind w:left="714"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2.</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b/>
          <w:bCs/>
          <w:color w:val="000000"/>
          <w:spacing w:val="7"/>
          <w:sz w:val="24"/>
          <w:szCs w:val="24"/>
        </w:rPr>
        <w:t>С</w:t>
      </w:r>
      <w:r w:rsidRPr="00666424">
        <w:rPr>
          <w:rFonts w:ascii="Times New Roman" w:eastAsia="Times New Roman" w:hAnsi="Times New Roman" w:cs="Times New Roman"/>
          <w:b/>
          <w:bCs/>
          <w:color w:val="000000"/>
          <w:spacing w:val="4"/>
          <w:sz w:val="24"/>
          <w:szCs w:val="24"/>
        </w:rPr>
        <w:t>од</w:t>
      </w:r>
      <w:r w:rsidRPr="00666424">
        <w:rPr>
          <w:rFonts w:ascii="Times New Roman" w:eastAsia="Times New Roman" w:hAnsi="Times New Roman" w:cs="Times New Roman"/>
          <w:b/>
          <w:bCs/>
          <w:color w:val="000000"/>
          <w:spacing w:val="3"/>
          <w:sz w:val="24"/>
          <w:szCs w:val="24"/>
        </w:rPr>
        <w:t>е</w:t>
      </w:r>
      <w:r w:rsidRPr="00666424">
        <w:rPr>
          <w:rFonts w:ascii="Times New Roman" w:eastAsia="Times New Roman" w:hAnsi="Times New Roman" w:cs="Times New Roman"/>
          <w:b/>
          <w:bCs/>
          <w:color w:val="000000"/>
          <w:spacing w:val="6"/>
          <w:sz w:val="24"/>
          <w:szCs w:val="24"/>
        </w:rPr>
        <w:t>р</w:t>
      </w:r>
      <w:r w:rsidRPr="00666424">
        <w:rPr>
          <w:rFonts w:ascii="Times New Roman" w:eastAsia="Times New Roman" w:hAnsi="Times New Roman" w:cs="Times New Roman"/>
          <w:b/>
          <w:bCs/>
          <w:color w:val="000000"/>
          <w:spacing w:val="5"/>
          <w:sz w:val="24"/>
          <w:szCs w:val="24"/>
        </w:rPr>
        <w:t>ж</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5"/>
          <w:sz w:val="24"/>
          <w:szCs w:val="24"/>
        </w:rPr>
        <w:t>ни</w:t>
      </w:r>
      <w:r w:rsidRPr="00666424">
        <w:rPr>
          <w:rFonts w:ascii="Times New Roman" w:eastAsia="Times New Roman" w:hAnsi="Times New Roman" w:cs="Times New Roman"/>
          <w:b/>
          <w:bCs/>
          <w:color w:val="000000"/>
          <w:sz w:val="24"/>
          <w:szCs w:val="24"/>
        </w:rPr>
        <w:t>е</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5"/>
          <w:sz w:val="24"/>
          <w:szCs w:val="24"/>
        </w:rPr>
        <w:t>п</w:t>
      </w:r>
      <w:r w:rsidRPr="00666424">
        <w:rPr>
          <w:rFonts w:ascii="Times New Roman" w:eastAsia="Times New Roman" w:hAnsi="Times New Roman" w:cs="Times New Roman"/>
          <w:b/>
          <w:bCs/>
          <w:color w:val="000000"/>
          <w:spacing w:val="3"/>
          <w:sz w:val="24"/>
          <w:szCs w:val="24"/>
        </w:rPr>
        <w:t>одгото</w:t>
      </w:r>
      <w:r w:rsidRPr="00666424">
        <w:rPr>
          <w:rFonts w:ascii="Times New Roman" w:eastAsia="Times New Roman" w:hAnsi="Times New Roman" w:cs="Times New Roman"/>
          <w:b/>
          <w:bCs/>
          <w:color w:val="000000"/>
          <w:spacing w:val="4"/>
          <w:sz w:val="24"/>
          <w:szCs w:val="24"/>
        </w:rPr>
        <w:t>вк</w:t>
      </w:r>
      <w:r w:rsidRPr="00666424">
        <w:rPr>
          <w:rFonts w:ascii="Times New Roman" w:eastAsia="Times New Roman" w:hAnsi="Times New Roman" w:cs="Times New Roman"/>
          <w:b/>
          <w:bCs/>
          <w:color w:val="000000"/>
          <w:sz w:val="24"/>
          <w:szCs w:val="24"/>
        </w:rPr>
        <w:t>и</w:t>
      </w:r>
      <w:r w:rsidRPr="00666424">
        <w:rPr>
          <w:rFonts w:ascii="Times New Roman" w:eastAsia="Times New Roman" w:hAnsi="Times New Roman" w:cs="Times New Roman"/>
          <w:color w:val="000000"/>
          <w:spacing w:val="19"/>
          <w:sz w:val="24"/>
          <w:szCs w:val="24"/>
        </w:rPr>
        <w:t xml:space="preserve"> </w:t>
      </w:r>
      <w:proofErr w:type="gramStart"/>
      <w:r w:rsidRPr="00666424">
        <w:rPr>
          <w:rFonts w:ascii="Times New Roman" w:eastAsia="Times New Roman" w:hAnsi="Times New Roman" w:cs="Times New Roman"/>
          <w:b/>
          <w:bCs/>
          <w:color w:val="000000"/>
          <w:spacing w:val="3"/>
          <w:sz w:val="24"/>
          <w:szCs w:val="24"/>
        </w:rPr>
        <w:t>о</w:t>
      </w:r>
      <w:r w:rsidRPr="00666424">
        <w:rPr>
          <w:rFonts w:ascii="Times New Roman" w:eastAsia="Times New Roman" w:hAnsi="Times New Roman" w:cs="Times New Roman"/>
          <w:b/>
          <w:bCs/>
          <w:color w:val="000000"/>
          <w:spacing w:val="4"/>
          <w:sz w:val="24"/>
          <w:szCs w:val="24"/>
        </w:rPr>
        <w:t>бу</w:t>
      </w:r>
      <w:r w:rsidRPr="00666424">
        <w:rPr>
          <w:rFonts w:ascii="Times New Roman" w:eastAsia="Times New Roman" w:hAnsi="Times New Roman" w:cs="Times New Roman"/>
          <w:b/>
          <w:bCs/>
          <w:color w:val="000000"/>
          <w:spacing w:val="5"/>
          <w:sz w:val="24"/>
          <w:szCs w:val="24"/>
        </w:rPr>
        <w:t>ч</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7"/>
          <w:sz w:val="24"/>
          <w:szCs w:val="24"/>
        </w:rPr>
        <w:t>ющ</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pacing w:val="4"/>
          <w:sz w:val="24"/>
          <w:szCs w:val="24"/>
        </w:rPr>
        <w:t>хс</w:t>
      </w:r>
      <w:r w:rsidRPr="00666424">
        <w:rPr>
          <w:rFonts w:ascii="Times New Roman" w:eastAsia="Times New Roman" w:hAnsi="Times New Roman" w:cs="Times New Roman"/>
          <w:b/>
          <w:bCs/>
          <w:color w:val="000000"/>
          <w:sz w:val="24"/>
          <w:szCs w:val="24"/>
        </w:rPr>
        <w:t>я</w:t>
      </w:r>
      <w:proofErr w:type="gramEnd"/>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Основным видом деятельности ОО является реализация общеобразовательных программ начального общего, основного общего и среднего общего образования. Также ОО реализует образовательные программы дополнительного образования детей. МБОУ «Средняя общеобразовательная № 37» (далее – Школа) расположена в Куйбышевском районе города Новокузнецка, в частном секторе. В школе обучаются дети, проживающие в частном секторе. </w:t>
      </w:r>
    </w:p>
    <w:p w:rsidR="00076550" w:rsidRPr="00666424" w:rsidRDefault="00076550" w:rsidP="00666424">
      <w:pPr>
        <w:widowControl w:val="0"/>
        <w:spacing w:line="276" w:lineRule="auto"/>
        <w:ind w:right="-14" w:firstLine="714"/>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7"/>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ьна</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95"/>
          <w:sz w:val="24"/>
          <w:szCs w:val="24"/>
        </w:rPr>
        <w:t xml:space="preserve"> </w:t>
      </w:r>
      <w:r w:rsidRPr="00666424">
        <w:rPr>
          <w:rFonts w:ascii="Times New Roman" w:eastAsia="Times New Roman" w:hAnsi="Times New Roman" w:cs="Times New Roman"/>
          <w:color w:val="000000"/>
          <w:spacing w:val="5"/>
          <w:sz w:val="24"/>
          <w:szCs w:val="24"/>
        </w:rPr>
        <w:t>ор</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ци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91"/>
          <w:sz w:val="24"/>
          <w:szCs w:val="24"/>
        </w:rPr>
        <w:t xml:space="preserve"> </w:t>
      </w:r>
      <w:r w:rsidRPr="00666424">
        <w:rPr>
          <w:rFonts w:ascii="Times New Roman" w:eastAsia="Times New Roman" w:hAnsi="Times New Roman" w:cs="Times New Roman"/>
          <w:color w:val="000000"/>
          <w:spacing w:val="4"/>
          <w:sz w:val="24"/>
          <w:szCs w:val="24"/>
        </w:rPr>
        <w:t>реал</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з</w:t>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195"/>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сн</w:t>
      </w:r>
      <w:r w:rsidRPr="00666424">
        <w:rPr>
          <w:rFonts w:ascii="Times New Roman" w:eastAsia="Times New Roman" w:hAnsi="Times New Roman" w:cs="Times New Roman"/>
          <w:color w:val="000000"/>
          <w:spacing w:val="4"/>
          <w:sz w:val="24"/>
          <w:szCs w:val="24"/>
        </w:rPr>
        <w:t>ов</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6"/>
          <w:sz w:val="24"/>
          <w:szCs w:val="24"/>
        </w:rPr>
        <w:t>ы</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00"/>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w:t>
      </w:r>
      <w:r w:rsidRPr="00666424">
        <w:rPr>
          <w:rFonts w:ascii="Times New Roman" w:eastAsia="Times New Roman" w:hAnsi="Times New Roman" w:cs="Times New Roman"/>
          <w:color w:val="000000"/>
          <w:spacing w:val="6"/>
          <w:sz w:val="24"/>
          <w:szCs w:val="24"/>
        </w:rPr>
        <w:t>щ</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обр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зов</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те</w:t>
      </w:r>
      <w:r w:rsidRPr="00666424">
        <w:rPr>
          <w:rFonts w:ascii="Times New Roman" w:eastAsia="Times New Roman" w:hAnsi="Times New Roman" w:cs="Times New Roman"/>
          <w:color w:val="000000"/>
          <w:spacing w:val="6"/>
          <w:sz w:val="24"/>
          <w:szCs w:val="24"/>
        </w:rPr>
        <w:t>л</w:t>
      </w:r>
      <w:r w:rsidRPr="00666424">
        <w:rPr>
          <w:rFonts w:ascii="Times New Roman" w:eastAsia="Times New Roman" w:hAnsi="Times New Roman" w:cs="Times New Roman"/>
          <w:color w:val="000000"/>
          <w:spacing w:val="2"/>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ы</w:t>
      </w:r>
      <w:r w:rsidRPr="00666424">
        <w:rPr>
          <w:rFonts w:ascii="Times New Roman" w:eastAsia="Times New Roman" w:hAnsi="Times New Roman" w:cs="Times New Roman"/>
          <w:color w:val="000000"/>
          <w:sz w:val="24"/>
          <w:szCs w:val="24"/>
        </w:rPr>
        <w:t>е п</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2"/>
          <w:sz w:val="24"/>
          <w:szCs w:val="24"/>
        </w:rPr>
        <w:t>о</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3"/>
          <w:sz w:val="24"/>
          <w:szCs w:val="24"/>
        </w:rPr>
        <w:t>ра</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z w:val="24"/>
          <w:szCs w:val="24"/>
        </w:rPr>
        <w:t>ы:</w:t>
      </w:r>
    </w:p>
    <w:p w:rsidR="00076550" w:rsidRPr="00666424" w:rsidRDefault="00076550" w:rsidP="00666424">
      <w:pPr>
        <w:widowControl w:val="0"/>
        <w:spacing w:line="276" w:lineRule="auto"/>
        <w:ind w:left="4" w:right="-24" w:firstLine="71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1"/>
          <w:sz w:val="24"/>
          <w:szCs w:val="24"/>
        </w:rPr>
        <w:t xml:space="preserve"> </w:t>
      </w:r>
      <w:r w:rsidRPr="00666424">
        <w:rPr>
          <w:rFonts w:ascii="Times New Roman" w:eastAsia="Times New Roman" w:hAnsi="Times New Roman" w:cs="Times New Roman"/>
          <w:color w:val="000000"/>
          <w:spacing w:val="4"/>
          <w:sz w:val="24"/>
          <w:szCs w:val="24"/>
        </w:rPr>
        <w:t>обр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зо</w:t>
      </w:r>
      <w:r w:rsidRPr="00666424">
        <w:rPr>
          <w:rFonts w:ascii="Times New Roman" w:eastAsia="Times New Roman" w:hAnsi="Times New Roman" w:cs="Times New Roman"/>
          <w:color w:val="000000"/>
          <w:spacing w:val="3"/>
          <w:sz w:val="24"/>
          <w:szCs w:val="24"/>
        </w:rPr>
        <w:t>вате</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4"/>
          <w:sz w:val="24"/>
          <w:szCs w:val="24"/>
        </w:rPr>
        <w:t>ну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5"/>
          <w:sz w:val="24"/>
          <w:szCs w:val="24"/>
        </w:rPr>
        <w:t>ро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5"/>
          <w:sz w:val="24"/>
          <w:szCs w:val="24"/>
        </w:rPr>
        <w:t>ра</w:t>
      </w:r>
      <w:r w:rsidRPr="00666424">
        <w:rPr>
          <w:rFonts w:ascii="Times New Roman" w:eastAsia="Times New Roman" w:hAnsi="Times New Roman" w:cs="Times New Roman"/>
          <w:color w:val="000000"/>
          <w:spacing w:val="6"/>
          <w:sz w:val="24"/>
          <w:szCs w:val="24"/>
        </w:rPr>
        <w:t>мм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ачальног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pacing w:val="3"/>
          <w:sz w:val="24"/>
          <w:szCs w:val="24"/>
        </w:rPr>
        <w:t>об</w:t>
      </w:r>
      <w:r w:rsidRPr="00666424">
        <w:rPr>
          <w:rFonts w:ascii="Times New Roman" w:eastAsia="Times New Roman" w:hAnsi="Times New Roman" w:cs="Times New Roman"/>
          <w:color w:val="000000"/>
          <w:spacing w:val="4"/>
          <w:sz w:val="24"/>
          <w:szCs w:val="24"/>
        </w:rPr>
        <w:t>щ</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ан</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24"/>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4"/>
          <w:sz w:val="24"/>
          <w:szCs w:val="24"/>
        </w:rPr>
        <w:t>соо</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3"/>
          <w:sz w:val="24"/>
          <w:szCs w:val="24"/>
        </w:rPr>
        <w:t>етс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и с</w:t>
      </w:r>
      <w:r w:rsidRPr="00666424">
        <w:rPr>
          <w:rFonts w:ascii="Times New Roman" w:eastAsia="Times New Roman" w:hAnsi="Times New Roman" w:cs="Times New Roman"/>
          <w:color w:val="000000"/>
          <w:spacing w:val="9"/>
          <w:sz w:val="24"/>
          <w:szCs w:val="24"/>
        </w:rPr>
        <w:t xml:space="preserve"> </w:t>
      </w:r>
      <w:r w:rsidRPr="00666424">
        <w:rPr>
          <w:rFonts w:ascii="Times New Roman" w:eastAsia="Times New Roman" w:hAnsi="Times New Roman" w:cs="Times New Roman"/>
          <w:color w:val="000000"/>
          <w:spacing w:val="3"/>
          <w:sz w:val="24"/>
          <w:szCs w:val="24"/>
        </w:rPr>
        <w:t>Ф</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3"/>
          <w:sz w:val="24"/>
          <w:szCs w:val="24"/>
        </w:rPr>
        <w:t>ОО</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z w:val="24"/>
          <w:szCs w:val="24"/>
        </w:rPr>
        <w:t>;</w:t>
      </w:r>
    </w:p>
    <w:p w:rsidR="00076550" w:rsidRPr="00666424" w:rsidRDefault="00076550" w:rsidP="00666424">
      <w:pPr>
        <w:widowControl w:val="0"/>
        <w:spacing w:line="276" w:lineRule="auto"/>
        <w:ind w:left="4" w:right="-24" w:firstLine="71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5"/>
          <w:sz w:val="24"/>
          <w:szCs w:val="24"/>
        </w:rPr>
        <w:t xml:space="preserve"> </w:t>
      </w:r>
      <w:r w:rsidRPr="00666424">
        <w:rPr>
          <w:rFonts w:ascii="Times New Roman" w:eastAsia="Times New Roman" w:hAnsi="Times New Roman" w:cs="Times New Roman"/>
          <w:color w:val="000000"/>
          <w:spacing w:val="4"/>
          <w:sz w:val="24"/>
          <w:szCs w:val="24"/>
        </w:rPr>
        <w:t>обр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зо</w:t>
      </w:r>
      <w:r w:rsidRPr="00666424">
        <w:rPr>
          <w:rFonts w:ascii="Times New Roman" w:eastAsia="Times New Roman" w:hAnsi="Times New Roman" w:cs="Times New Roman"/>
          <w:color w:val="000000"/>
          <w:spacing w:val="3"/>
          <w:sz w:val="24"/>
          <w:szCs w:val="24"/>
        </w:rPr>
        <w:t>вате</w:t>
      </w:r>
      <w:r w:rsidRPr="00666424">
        <w:rPr>
          <w:rFonts w:ascii="Times New Roman" w:eastAsia="Times New Roman" w:hAnsi="Times New Roman" w:cs="Times New Roman"/>
          <w:color w:val="000000"/>
          <w:spacing w:val="4"/>
          <w:sz w:val="24"/>
          <w:szCs w:val="24"/>
        </w:rPr>
        <w:t>льну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43"/>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ро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мм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34"/>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сновног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41"/>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2"/>
          <w:sz w:val="24"/>
          <w:szCs w:val="24"/>
        </w:rPr>
        <w:t>б</w:t>
      </w:r>
      <w:r w:rsidRPr="00666424">
        <w:rPr>
          <w:rFonts w:ascii="Times New Roman" w:eastAsia="Times New Roman" w:hAnsi="Times New Roman" w:cs="Times New Roman"/>
          <w:color w:val="000000"/>
          <w:spacing w:val="4"/>
          <w:sz w:val="24"/>
          <w:szCs w:val="24"/>
        </w:rPr>
        <w:t>щ</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42"/>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бразо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37"/>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32"/>
          <w:sz w:val="24"/>
          <w:szCs w:val="24"/>
        </w:rPr>
        <w:t xml:space="preserve"> </w:t>
      </w:r>
      <w:r w:rsidRPr="00666424">
        <w:rPr>
          <w:rFonts w:ascii="Times New Roman" w:eastAsia="Times New Roman" w:hAnsi="Times New Roman" w:cs="Times New Roman"/>
          <w:color w:val="000000"/>
          <w:spacing w:val="3"/>
          <w:sz w:val="24"/>
          <w:szCs w:val="24"/>
        </w:rPr>
        <w:t>соот</w:t>
      </w:r>
      <w:r w:rsidRPr="00666424">
        <w:rPr>
          <w:rFonts w:ascii="Times New Roman" w:eastAsia="Times New Roman" w:hAnsi="Times New Roman" w:cs="Times New Roman"/>
          <w:color w:val="000000"/>
          <w:spacing w:val="2"/>
          <w:sz w:val="24"/>
          <w:szCs w:val="24"/>
        </w:rPr>
        <w:t>в</w:t>
      </w:r>
      <w:r w:rsidRPr="00666424">
        <w:rPr>
          <w:rFonts w:ascii="Times New Roman" w:eastAsia="Times New Roman" w:hAnsi="Times New Roman" w:cs="Times New Roman"/>
          <w:color w:val="000000"/>
          <w:spacing w:val="3"/>
          <w:sz w:val="24"/>
          <w:szCs w:val="24"/>
        </w:rPr>
        <w:t>етств</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и с</w:t>
      </w:r>
      <w:r w:rsidRPr="00666424">
        <w:rPr>
          <w:rFonts w:ascii="Times New Roman" w:eastAsia="Times New Roman" w:hAnsi="Times New Roman" w:cs="Times New Roman"/>
          <w:color w:val="000000"/>
          <w:spacing w:val="9"/>
          <w:sz w:val="24"/>
          <w:szCs w:val="24"/>
        </w:rPr>
        <w:t xml:space="preserve"> </w:t>
      </w:r>
      <w:r w:rsidRPr="00666424">
        <w:rPr>
          <w:rFonts w:ascii="Times New Roman" w:eastAsia="Times New Roman" w:hAnsi="Times New Roman" w:cs="Times New Roman"/>
          <w:color w:val="000000"/>
          <w:spacing w:val="3"/>
          <w:sz w:val="24"/>
          <w:szCs w:val="24"/>
        </w:rPr>
        <w:t>Ф</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z w:val="24"/>
          <w:szCs w:val="24"/>
        </w:rPr>
        <w:t>О);</w:t>
      </w:r>
    </w:p>
    <w:p w:rsidR="00076550" w:rsidRPr="00666424" w:rsidRDefault="00076550" w:rsidP="00666424">
      <w:pPr>
        <w:widowControl w:val="0"/>
        <w:spacing w:line="276" w:lineRule="auto"/>
        <w:ind w:left="4" w:right="-36" w:firstLine="71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1"/>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бразо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ельн</w:t>
      </w:r>
      <w:r w:rsidRPr="00666424">
        <w:rPr>
          <w:rFonts w:ascii="Times New Roman" w:eastAsia="Times New Roman" w:hAnsi="Times New Roman" w:cs="Times New Roman"/>
          <w:color w:val="000000"/>
          <w:spacing w:val="5"/>
          <w:sz w:val="24"/>
          <w:szCs w:val="24"/>
        </w:rPr>
        <w:t>ы</w:t>
      </w:r>
      <w:r w:rsidRPr="00666424">
        <w:rPr>
          <w:rFonts w:ascii="Times New Roman" w:eastAsia="Times New Roman" w:hAnsi="Times New Roman" w:cs="Times New Roman"/>
          <w:color w:val="000000"/>
          <w:spacing w:val="1"/>
          <w:sz w:val="24"/>
          <w:szCs w:val="24"/>
        </w:rPr>
        <w:t>е</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ро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5"/>
          <w:sz w:val="24"/>
          <w:szCs w:val="24"/>
        </w:rPr>
        <w:t>ра</w:t>
      </w:r>
      <w:r w:rsidRPr="00666424">
        <w:rPr>
          <w:rFonts w:ascii="Times New Roman" w:eastAsia="Times New Roman" w:hAnsi="Times New Roman" w:cs="Times New Roman"/>
          <w:color w:val="000000"/>
          <w:spacing w:val="6"/>
          <w:sz w:val="24"/>
          <w:szCs w:val="24"/>
        </w:rPr>
        <w:t>мм</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97"/>
          <w:sz w:val="24"/>
          <w:szCs w:val="24"/>
        </w:rPr>
        <w:t xml:space="preserve"> </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2"/>
          <w:sz w:val="24"/>
          <w:szCs w:val="24"/>
        </w:rPr>
        <w:t>ед</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26"/>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5"/>
          <w:sz w:val="24"/>
          <w:szCs w:val="24"/>
        </w:rPr>
        <w:t>щ</w:t>
      </w:r>
      <w:r w:rsidRPr="00666424">
        <w:rPr>
          <w:rFonts w:ascii="Times New Roman" w:eastAsia="Times New Roman" w:hAnsi="Times New Roman" w:cs="Times New Roman"/>
          <w:color w:val="000000"/>
          <w:spacing w:val="2"/>
          <w:sz w:val="24"/>
          <w:szCs w:val="24"/>
        </w:rPr>
        <w:t>ег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25"/>
          <w:sz w:val="24"/>
          <w:szCs w:val="24"/>
        </w:rPr>
        <w:t xml:space="preserve"> </w:t>
      </w:r>
      <w:r w:rsidRPr="00666424">
        <w:rPr>
          <w:rFonts w:ascii="Times New Roman" w:eastAsia="Times New Roman" w:hAnsi="Times New Roman" w:cs="Times New Roman"/>
          <w:color w:val="000000"/>
          <w:spacing w:val="4"/>
          <w:sz w:val="24"/>
          <w:szCs w:val="24"/>
        </w:rPr>
        <w:t>обр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зо</w:t>
      </w:r>
      <w:r w:rsidRPr="00666424">
        <w:rPr>
          <w:rFonts w:ascii="Times New Roman" w:eastAsia="Times New Roman" w:hAnsi="Times New Roman" w:cs="Times New Roman"/>
          <w:color w:val="000000"/>
          <w:spacing w:val="3"/>
          <w:sz w:val="24"/>
          <w:szCs w:val="24"/>
        </w:rPr>
        <w:t>ва</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ответств</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z w:val="24"/>
          <w:szCs w:val="24"/>
        </w:rPr>
        <w:t xml:space="preserve">с </w:t>
      </w:r>
      <w:r w:rsidRPr="00666424">
        <w:rPr>
          <w:rFonts w:ascii="Times New Roman" w:eastAsia="Times New Roman" w:hAnsi="Times New Roman" w:cs="Times New Roman"/>
          <w:color w:val="000000"/>
          <w:spacing w:val="3"/>
          <w:sz w:val="24"/>
          <w:szCs w:val="24"/>
        </w:rPr>
        <w:t>ФГ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С</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О).</w:t>
      </w:r>
    </w:p>
    <w:p w:rsidR="00076550" w:rsidRPr="00666424" w:rsidRDefault="00076550" w:rsidP="00666424">
      <w:pPr>
        <w:widowControl w:val="0"/>
        <w:tabs>
          <w:tab w:val="left" w:pos="8246"/>
        </w:tabs>
        <w:spacing w:line="276" w:lineRule="auto"/>
        <w:ind w:right="-25" w:firstLine="781"/>
        <w:jc w:val="both"/>
        <w:rPr>
          <w:rFonts w:ascii="Times New Roman" w:eastAsia="Times New Roman" w:hAnsi="Times New Roman" w:cs="Times New Roman"/>
          <w:color w:val="000000"/>
          <w:spacing w:val="1"/>
          <w:sz w:val="24"/>
          <w:szCs w:val="24"/>
        </w:rPr>
      </w:pP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сн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5"/>
          <w:sz w:val="24"/>
          <w:szCs w:val="24"/>
        </w:rPr>
        <w:t>ы</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1"/>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w:t>
      </w:r>
      <w:r w:rsidRPr="00666424">
        <w:rPr>
          <w:rFonts w:ascii="Times New Roman" w:eastAsia="Times New Roman" w:hAnsi="Times New Roman" w:cs="Times New Roman"/>
          <w:color w:val="000000"/>
          <w:spacing w:val="7"/>
          <w:sz w:val="24"/>
          <w:szCs w:val="24"/>
        </w:rPr>
        <w:t>щ</w:t>
      </w:r>
      <w:r w:rsidRPr="00666424">
        <w:rPr>
          <w:rFonts w:ascii="Times New Roman" w:eastAsia="Times New Roman" w:hAnsi="Times New Roman" w:cs="Times New Roman"/>
          <w:color w:val="000000"/>
          <w:spacing w:val="4"/>
          <w:sz w:val="24"/>
          <w:szCs w:val="24"/>
        </w:rPr>
        <w:t>ео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ователь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6"/>
          <w:sz w:val="24"/>
          <w:szCs w:val="24"/>
        </w:rPr>
        <w:t>ы</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1"/>
          <w:sz w:val="24"/>
          <w:szCs w:val="24"/>
        </w:rPr>
        <w:t xml:space="preserve"> </w:t>
      </w:r>
      <w:r w:rsidRPr="00666424">
        <w:rPr>
          <w:rFonts w:ascii="Times New Roman" w:eastAsia="Times New Roman" w:hAnsi="Times New Roman" w:cs="Times New Roman"/>
          <w:color w:val="000000"/>
          <w:spacing w:val="5"/>
          <w:sz w:val="24"/>
          <w:szCs w:val="24"/>
        </w:rPr>
        <w:t>пр</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5"/>
          <w:sz w:val="24"/>
          <w:szCs w:val="24"/>
        </w:rPr>
        <w:t>мм</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140"/>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35"/>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43"/>
          <w:sz w:val="24"/>
          <w:szCs w:val="24"/>
        </w:rPr>
        <w:t xml:space="preserve"> </w:t>
      </w:r>
      <w:r w:rsidRPr="00666424">
        <w:rPr>
          <w:rFonts w:ascii="Times New Roman" w:eastAsia="Times New Roman" w:hAnsi="Times New Roman" w:cs="Times New Roman"/>
          <w:color w:val="000000"/>
          <w:spacing w:val="4"/>
          <w:sz w:val="24"/>
          <w:szCs w:val="24"/>
        </w:rPr>
        <w:t>ор</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2"/>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з</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ци</w:t>
      </w:r>
      <w:r w:rsidRPr="00666424">
        <w:rPr>
          <w:rFonts w:ascii="Times New Roman" w:eastAsia="Times New Roman" w:hAnsi="Times New Roman" w:cs="Times New Roman"/>
          <w:color w:val="000000"/>
          <w:sz w:val="24"/>
          <w:szCs w:val="24"/>
        </w:rPr>
        <w:t>и в</w:t>
      </w:r>
      <w:r w:rsidRPr="00666424">
        <w:rPr>
          <w:rFonts w:ascii="Times New Roman" w:eastAsia="Times New Roman" w:hAnsi="Times New Roman" w:cs="Times New Roman"/>
          <w:color w:val="000000"/>
          <w:spacing w:val="136"/>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чно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46"/>
          <w:sz w:val="24"/>
          <w:szCs w:val="24"/>
        </w:rPr>
        <w:t xml:space="preserve"> </w:t>
      </w:r>
      <w:r w:rsidRPr="00666424">
        <w:rPr>
          <w:rFonts w:ascii="Times New Roman" w:eastAsia="Times New Roman" w:hAnsi="Times New Roman" w:cs="Times New Roman"/>
          <w:color w:val="000000"/>
          <w:spacing w:val="3"/>
          <w:sz w:val="24"/>
          <w:szCs w:val="24"/>
        </w:rPr>
        <w:t>ф</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2"/>
          <w:sz w:val="24"/>
          <w:szCs w:val="24"/>
        </w:rPr>
        <w:t>рм</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41"/>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буч</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38"/>
          <w:sz w:val="24"/>
          <w:szCs w:val="24"/>
        </w:rPr>
        <w:t xml:space="preserve"> </w:t>
      </w:r>
      <w:r w:rsidRPr="00666424">
        <w:rPr>
          <w:rFonts w:ascii="Times New Roman" w:eastAsia="Times New Roman" w:hAnsi="Times New Roman" w:cs="Times New Roman"/>
          <w:color w:val="000000"/>
          <w:spacing w:val="4"/>
          <w:sz w:val="24"/>
          <w:szCs w:val="24"/>
        </w:rPr>
        <w:t>ос</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аи</w:t>
      </w:r>
      <w:r w:rsidRPr="00666424">
        <w:rPr>
          <w:rFonts w:ascii="Times New Roman" w:eastAsia="Times New Roman" w:hAnsi="Times New Roman" w:cs="Times New Roman"/>
          <w:color w:val="000000"/>
          <w:spacing w:val="4"/>
          <w:sz w:val="24"/>
          <w:szCs w:val="24"/>
        </w:rPr>
        <w:t>ва</w:t>
      </w:r>
      <w:r w:rsidRPr="00666424">
        <w:rPr>
          <w:rFonts w:ascii="Times New Roman" w:eastAsia="Times New Roman" w:hAnsi="Times New Roman" w:cs="Times New Roman"/>
          <w:color w:val="000000"/>
          <w:spacing w:val="7"/>
          <w:sz w:val="24"/>
          <w:szCs w:val="24"/>
        </w:rPr>
        <w:t>ю</w:t>
      </w:r>
      <w:r w:rsidRPr="00666424">
        <w:rPr>
          <w:rFonts w:ascii="Times New Roman" w:eastAsia="Times New Roman" w:hAnsi="Times New Roman" w:cs="Times New Roman"/>
          <w:color w:val="000000"/>
          <w:sz w:val="24"/>
          <w:szCs w:val="24"/>
        </w:rPr>
        <w:t>т 760</w:t>
      </w:r>
      <w:r w:rsidRPr="00666424">
        <w:rPr>
          <w:rFonts w:ascii="Times New Roman" w:eastAsia="Times New Roman" w:hAnsi="Times New Roman" w:cs="Times New Roman"/>
          <w:color w:val="000000"/>
          <w:spacing w:val="132"/>
          <w:sz w:val="24"/>
          <w:szCs w:val="24"/>
        </w:rPr>
        <w:t xml:space="preserve"> </w:t>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4"/>
          <w:sz w:val="24"/>
          <w:szCs w:val="24"/>
        </w:rPr>
        <w:t>ча</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4"/>
          <w:sz w:val="24"/>
          <w:szCs w:val="24"/>
        </w:rPr>
        <w:t>ихся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37"/>
          <w:sz w:val="24"/>
          <w:szCs w:val="24"/>
        </w:rPr>
        <w:t xml:space="preserve"> </w:t>
      </w:r>
      <w:r w:rsidRPr="00666424">
        <w:rPr>
          <w:rFonts w:ascii="Times New Roman" w:eastAsia="Times New Roman" w:hAnsi="Times New Roman" w:cs="Times New Roman"/>
          <w:color w:val="000000"/>
          <w:sz w:val="24"/>
          <w:szCs w:val="24"/>
        </w:rPr>
        <w:t>330</w:t>
      </w:r>
      <w:r w:rsidRPr="00666424">
        <w:rPr>
          <w:rFonts w:ascii="Times New Roman" w:eastAsia="Times New Roman" w:hAnsi="Times New Roman" w:cs="Times New Roman"/>
          <w:color w:val="000000"/>
          <w:spacing w:val="135"/>
          <w:sz w:val="24"/>
          <w:szCs w:val="24"/>
        </w:rPr>
        <w:t xml:space="preserve"> </w:t>
      </w:r>
      <w:r w:rsidRPr="00666424">
        <w:rPr>
          <w:rFonts w:ascii="Times New Roman" w:eastAsia="Times New Roman" w:hAnsi="Times New Roman" w:cs="Times New Roman"/>
          <w:color w:val="000000"/>
          <w:spacing w:val="5"/>
          <w:sz w:val="24"/>
          <w:szCs w:val="24"/>
        </w:rPr>
        <w:t>уча</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5"/>
          <w:sz w:val="24"/>
          <w:szCs w:val="24"/>
        </w:rPr>
        <w:t>хс</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30"/>
          <w:sz w:val="24"/>
          <w:szCs w:val="24"/>
        </w:rPr>
        <w:t xml:space="preserve"> </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ователь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132"/>
          <w:sz w:val="24"/>
          <w:szCs w:val="24"/>
        </w:rPr>
        <w:t xml:space="preserve"> </w:t>
      </w:r>
      <w:r w:rsidRPr="00666424">
        <w:rPr>
          <w:rFonts w:ascii="Times New Roman" w:eastAsia="Times New Roman" w:hAnsi="Times New Roman" w:cs="Times New Roman"/>
          <w:color w:val="000000"/>
          <w:spacing w:val="4"/>
          <w:sz w:val="24"/>
          <w:szCs w:val="24"/>
        </w:rPr>
        <w:lastRenderedPageBreak/>
        <w:t>про</w:t>
      </w:r>
      <w:r w:rsidRPr="00666424">
        <w:rPr>
          <w:rFonts w:ascii="Times New Roman" w:eastAsia="Times New Roman" w:hAnsi="Times New Roman" w:cs="Times New Roman"/>
          <w:color w:val="000000"/>
          <w:spacing w:val="5"/>
          <w:sz w:val="24"/>
          <w:szCs w:val="24"/>
        </w:rPr>
        <w:t>гр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125"/>
          <w:sz w:val="24"/>
          <w:szCs w:val="24"/>
        </w:rPr>
        <w:t xml:space="preserve"> </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ч</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41"/>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бщ</w:t>
      </w:r>
      <w:r w:rsidRPr="00666424">
        <w:rPr>
          <w:rFonts w:ascii="Times New Roman" w:eastAsia="Times New Roman" w:hAnsi="Times New Roman" w:cs="Times New Roman"/>
          <w:color w:val="000000"/>
          <w:spacing w:val="2"/>
          <w:sz w:val="24"/>
          <w:szCs w:val="24"/>
        </w:rPr>
        <w:t>ег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37"/>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аз</w:t>
      </w:r>
      <w:r w:rsidRPr="00666424">
        <w:rPr>
          <w:rFonts w:ascii="Times New Roman" w:eastAsia="Times New Roman" w:hAnsi="Times New Roman" w:cs="Times New Roman"/>
          <w:color w:val="000000"/>
          <w:spacing w:val="4"/>
          <w:sz w:val="24"/>
          <w:szCs w:val="24"/>
        </w:rPr>
        <w:t>ов</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3"/>
          <w:sz w:val="24"/>
          <w:szCs w:val="24"/>
        </w:rPr>
        <w:t>ия, из них 37 занимаются по адаптированной основной образовательной программе начального общего образования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41"/>
          <w:sz w:val="24"/>
          <w:szCs w:val="24"/>
        </w:rPr>
        <w:t xml:space="preserve"> </w:t>
      </w:r>
      <w:r w:rsidRPr="00666424">
        <w:rPr>
          <w:rFonts w:ascii="Times New Roman" w:eastAsia="Times New Roman" w:hAnsi="Times New Roman" w:cs="Times New Roman"/>
          <w:color w:val="000000"/>
          <w:spacing w:val="-2"/>
          <w:sz w:val="24"/>
          <w:szCs w:val="24"/>
        </w:rPr>
        <w:t>3</w:t>
      </w:r>
      <w:r w:rsidRPr="00666424">
        <w:rPr>
          <w:rFonts w:ascii="Times New Roman" w:eastAsia="Times New Roman" w:hAnsi="Times New Roman" w:cs="Times New Roman"/>
          <w:color w:val="000000"/>
          <w:sz w:val="24"/>
          <w:szCs w:val="24"/>
        </w:rPr>
        <w:t>89</w:t>
      </w:r>
      <w:r w:rsidRPr="00666424">
        <w:rPr>
          <w:rFonts w:ascii="Times New Roman" w:eastAsia="Times New Roman" w:hAnsi="Times New Roman" w:cs="Times New Roman"/>
          <w:color w:val="000000"/>
          <w:spacing w:val="107"/>
          <w:sz w:val="24"/>
          <w:szCs w:val="24"/>
        </w:rPr>
        <w:t xml:space="preserve"> </w:t>
      </w:r>
      <w:r w:rsidRPr="00666424">
        <w:rPr>
          <w:rFonts w:ascii="Times New Roman" w:eastAsia="Times New Roman" w:hAnsi="Times New Roman" w:cs="Times New Roman"/>
          <w:color w:val="000000"/>
          <w:spacing w:val="5"/>
          <w:sz w:val="24"/>
          <w:szCs w:val="24"/>
        </w:rPr>
        <w:t>уч</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5"/>
          <w:sz w:val="24"/>
          <w:szCs w:val="24"/>
        </w:rPr>
        <w:t>х</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24"/>
          <w:sz w:val="24"/>
          <w:szCs w:val="24"/>
        </w:rPr>
        <w:t xml:space="preserve"> </w:t>
      </w:r>
      <w:proofErr w:type="gramStart"/>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
          <w:sz w:val="24"/>
          <w:szCs w:val="24"/>
        </w:rPr>
        <w:t>о</w:t>
      </w:r>
      <w:proofErr w:type="gramEnd"/>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ователь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141"/>
          <w:sz w:val="24"/>
          <w:szCs w:val="24"/>
        </w:rPr>
        <w:t xml:space="preserve"> </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рогра</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pacing w:val="3"/>
          <w:sz w:val="24"/>
          <w:szCs w:val="24"/>
        </w:rPr>
        <w:t>осн</w:t>
      </w:r>
      <w:r w:rsidRPr="00666424">
        <w:rPr>
          <w:rFonts w:ascii="Times New Roman" w:eastAsia="Times New Roman" w:hAnsi="Times New Roman" w:cs="Times New Roman"/>
          <w:color w:val="000000"/>
          <w:spacing w:val="4"/>
          <w:sz w:val="24"/>
          <w:szCs w:val="24"/>
        </w:rPr>
        <w:t>овно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43"/>
          <w:sz w:val="24"/>
          <w:szCs w:val="24"/>
        </w:rPr>
        <w:t xml:space="preserve"> </w:t>
      </w:r>
      <w:r w:rsidRPr="00666424">
        <w:rPr>
          <w:rFonts w:ascii="Times New Roman" w:eastAsia="Times New Roman" w:hAnsi="Times New Roman" w:cs="Times New Roman"/>
          <w:color w:val="000000"/>
          <w:spacing w:val="3"/>
          <w:sz w:val="24"/>
          <w:szCs w:val="24"/>
        </w:rPr>
        <w:t>об</w:t>
      </w:r>
      <w:r w:rsidRPr="00666424">
        <w:rPr>
          <w:rFonts w:ascii="Times New Roman" w:eastAsia="Times New Roman" w:hAnsi="Times New Roman" w:cs="Times New Roman"/>
          <w:color w:val="000000"/>
          <w:spacing w:val="4"/>
          <w:sz w:val="24"/>
          <w:szCs w:val="24"/>
        </w:rPr>
        <w:t>щ</w:t>
      </w:r>
      <w:r w:rsidRPr="00666424">
        <w:rPr>
          <w:rFonts w:ascii="Times New Roman" w:eastAsia="Times New Roman" w:hAnsi="Times New Roman" w:cs="Times New Roman"/>
          <w:color w:val="000000"/>
          <w:spacing w:val="3"/>
          <w:sz w:val="24"/>
          <w:szCs w:val="24"/>
        </w:rPr>
        <w:t>ег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43"/>
          <w:sz w:val="24"/>
          <w:szCs w:val="24"/>
        </w:rPr>
        <w:t xml:space="preserve"> </w:t>
      </w:r>
      <w:r w:rsidRPr="00666424">
        <w:rPr>
          <w:rFonts w:ascii="Times New Roman" w:eastAsia="Times New Roman" w:hAnsi="Times New Roman" w:cs="Times New Roman"/>
          <w:color w:val="000000"/>
          <w:spacing w:val="2"/>
          <w:sz w:val="24"/>
          <w:szCs w:val="24"/>
        </w:rPr>
        <w:t>о</w:t>
      </w:r>
      <w:r w:rsidRPr="00666424">
        <w:rPr>
          <w:rFonts w:ascii="Times New Roman" w:eastAsia="Times New Roman" w:hAnsi="Times New Roman" w:cs="Times New Roman"/>
          <w:color w:val="000000"/>
          <w:spacing w:val="3"/>
          <w:sz w:val="24"/>
          <w:szCs w:val="24"/>
        </w:rPr>
        <w:t>бразова</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pacing w:val="3"/>
          <w:sz w:val="24"/>
          <w:szCs w:val="24"/>
        </w:rPr>
        <w:t>я, из них 67  занимаются по адаптированной основной образовательной программе основного общего образования</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5"/>
          <w:sz w:val="24"/>
          <w:szCs w:val="24"/>
        </w:rPr>
        <w:t>41</w:t>
      </w:r>
      <w:r w:rsidRPr="00666424">
        <w:rPr>
          <w:rFonts w:ascii="Times New Roman" w:eastAsia="Times New Roman" w:hAnsi="Times New Roman" w:cs="Times New Roman"/>
          <w:color w:val="000000"/>
          <w:spacing w:val="109"/>
          <w:sz w:val="24"/>
          <w:szCs w:val="24"/>
        </w:rPr>
        <w:t xml:space="preserve"> </w:t>
      </w:r>
      <w:r w:rsidRPr="00666424">
        <w:rPr>
          <w:rFonts w:ascii="Times New Roman" w:eastAsia="Times New Roman" w:hAnsi="Times New Roman" w:cs="Times New Roman"/>
          <w:color w:val="000000"/>
          <w:spacing w:val="6"/>
          <w:sz w:val="24"/>
          <w:szCs w:val="24"/>
        </w:rPr>
        <w:t>у</w:t>
      </w:r>
      <w:r w:rsidRPr="00666424">
        <w:rPr>
          <w:rFonts w:ascii="Times New Roman" w:eastAsia="Times New Roman" w:hAnsi="Times New Roman" w:cs="Times New Roman"/>
          <w:color w:val="000000"/>
          <w:spacing w:val="5"/>
          <w:sz w:val="24"/>
          <w:szCs w:val="24"/>
        </w:rPr>
        <w:t>ч</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9"/>
          <w:sz w:val="24"/>
          <w:szCs w:val="24"/>
        </w:rPr>
        <w:t>щ</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6"/>
          <w:sz w:val="24"/>
          <w:szCs w:val="24"/>
        </w:rPr>
        <w:t>й</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1"/>
          <w:sz w:val="24"/>
          <w:szCs w:val="24"/>
        </w:rPr>
        <w:t>я</w:t>
      </w:r>
      <w:r w:rsidRPr="00666424">
        <w:rPr>
          <w:rFonts w:ascii="Times New Roman" w:eastAsia="Times New Roman" w:hAnsi="Times New Roman" w:cs="Times New Roman"/>
          <w:color w:val="000000"/>
          <w:spacing w:val="128"/>
          <w:sz w:val="24"/>
          <w:szCs w:val="24"/>
        </w:rPr>
        <w:t xml:space="preserve"> </w:t>
      </w:r>
      <w:proofErr w:type="gramStart"/>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5"/>
          <w:sz w:val="24"/>
          <w:szCs w:val="24"/>
        </w:rPr>
        <w:t>о</w:t>
      </w:r>
      <w:proofErr w:type="gramEnd"/>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ователь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мм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10"/>
          <w:sz w:val="24"/>
          <w:szCs w:val="24"/>
        </w:rPr>
        <w:t xml:space="preserve"> </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3"/>
          <w:sz w:val="24"/>
          <w:szCs w:val="24"/>
        </w:rPr>
        <w:t>ред</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бщ</w:t>
      </w:r>
      <w:r w:rsidRPr="00666424">
        <w:rPr>
          <w:rFonts w:ascii="Times New Roman" w:eastAsia="Times New Roman" w:hAnsi="Times New Roman" w:cs="Times New Roman"/>
          <w:color w:val="000000"/>
          <w:spacing w:val="2"/>
          <w:sz w:val="24"/>
          <w:szCs w:val="24"/>
        </w:rPr>
        <w:t>ег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6"/>
          <w:sz w:val="24"/>
          <w:szCs w:val="24"/>
        </w:rPr>
        <w:t>образо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8"/>
          <w:sz w:val="24"/>
          <w:szCs w:val="24"/>
        </w:rPr>
        <w:t>н</w:t>
      </w:r>
      <w:r w:rsidRPr="00666424">
        <w:rPr>
          <w:rFonts w:ascii="Times New Roman" w:eastAsia="Times New Roman" w:hAnsi="Times New Roman" w:cs="Times New Roman"/>
          <w:color w:val="000000"/>
          <w:spacing w:val="6"/>
          <w:sz w:val="24"/>
          <w:szCs w:val="24"/>
        </w:rPr>
        <w:t>ия</w:t>
      </w:r>
      <w:r w:rsidRPr="00666424">
        <w:rPr>
          <w:rFonts w:ascii="Times New Roman" w:eastAsia="Times New Roman" w:hAnsi="Times New Roman" w:cs="Times New Roman"/>
          <w:color w:val="000000"/>
          <w:spacing w:val="1"/>
          <w:sz w:val="24"/>
          <w:szCs w:val="24"/>
        </w:rPr>
        <w:t>.</w:t>
      </w:r>
    </w:p>
    <w:p w:rsidR="00076550" w:rsidRPr="00666424" w:rsidRDefault="00076550" w:rsidP="00666424">
      <w:pPr>
        <w:widowControl w:val="0"/>
        <w:spacing w:line="276" w:lineRule="auto"/>
        <w:ind w:left="4" w:right="-61" w:firstLine="70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161"/>
          <w:sz w:val="24"/>
          <w:szCs w:val="24"/>
        </w:rPr>
        <w:t xml:space="preserve"> </w:t>
      </w:r>
      <w:proofErr w:type="spellStart"/>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4"/>
          <w:sz w:val="24"/>
          <w:szCs w:val="24"/>
        </w:rPr>
        <w:t>ч</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5"/>
          <w:sz w:val="24"/>
          <w:szCs w:val="24"/>
        </w:rPr>
        <w:t>зао</w:t>
      </w:r>
      <w:r w:rsidRPr="00666424">
        <w:rPr>
          <w:rFonts w:ascii="Times New Roman" w:eastAsia="Times New Roman" w:hAnsi="Times New Roman" w:cs="Times New Roman"/>
          <w:color w:val="000000"/>
          <w:spacing w:val="3"/>
          <w:sz w:val="24"/>
          <w:szCs w:val="24"/>
        </w:rPr>
        <w:t>ч</w:t>
      </w:r>
      <w:r w:rsidRPr="00666424">
        <w:rPr>
          <w:rFonts w:ascii="Times New Roman" w:eastAsia="Times New Roman" w:hAnsi="Times New Roman" w:cs="Times New Roman"/>
          <w:color w:val="000000"/>
          <w:spacing w:val="4"/>
          <w:sz w:val="24"/>
          <w:szCs w:val="24"/>
        </w:rPr>
        <w:t>но</w:t>
      </w:r>
      <w:r w:rsidRPr="00666424">
        <w:rPr>
          <w:rFonts w:ascii="Times New Roman" w:eastAsia="Times New Roman" w:hAnsi="Times New Roman" w:cs="Times New Roman"/>
          <w:color w:val="000000"/>
          <w:sz w:val="24"/>
          <w:szCs w:val="24"/>
        </w:rPr>
        <w:t>й</w:t>
      </w:r>
      <w:proofErr w:type="spellEnd"/>
      <w:r w:rsidRPr="00666424">
        <w:rPr>
          <w:rFonts w:ascii="Times New Roman" w:eastAsia="Times New Roman" w:hAnsi="Times New Roman" w:cs="Times New Roman"/>
          <w:color w:val="000000"/>
          <w:spacing w:val="162"/>
          <w:sz w:val="24"/>
          <w:szCs w:val="24"/>
        </w:rPr>
        <w:t xml:space="preserve"> </w:t>
      </w:r>
      <w:r w:rsidRPr="00666424">
        <w:rPr>
          <w:rFonts w:ascii="Times New Roman" w:eastAsia="Times New Roman" w:hAnsi="Times New Roman" w:cs="Times New Roman"/>
          <w:color w:val="000000"/>
          <w:spacing w:val="3"/>
          <w:sz w:val="24"/>
          <w:szCs w:val="24"/>
        </w:rPr>
        <w:t>ф</w:t>
      </w:r>
      <w:r w:rsidRPr="00666424">
        <w:rPr>
          <w:rFonts w:ascii="Times New Roman" w:eastAsia="Times New Roman" w:hAnsi="Times New Roman" w:cs="Times New Roman"/>
          <w:color w:val="000000"/>
          <w:sz w:val="24"/>
          <w:szCs w:val="24"/>
        </w:rPr>
        <w:t>ор</w:t>
      </w:r>
      <w:r w:rsidRPr="00666424">
        <w:rPr>
          <w:rFonts w:ascii="Times New Roman" w:eastAsia="Times New Roman" w:hAnsi="Times New Roman" w:cs="Times New Roman"/>
          <w:color w:val="000000"/>
          <w:spacing w:val="5"/>
          <w:sz w:val="24"/>
          <w:szCs w:val="24"/>
        </w:rPr>
        <w:t>м</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59"/>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2"/>
          <w:sz w:val="24"/>
          <w:szCs w:val="24"/>
        </w:rPr>
        <w:t>б</w:t>
      </w:r>
      <w:r w:rsidRPr="00666424">
        <w:rPr>
          <w:rFonts w:ascii="Times New Roman" w:eastAsia="Times New Roman" w:hAnsi="Times New Roman" w:cs="Times New Roman"/>
          <w:color w:val="000000"/>
          <w:spacing w:val="4"/>
          <w:sz w:val="24"/>
          <w:szCs w:val="24"/>
        </w:rPr>
        <w:t>учени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56"/>
          <w:sz w:val="24"/>
          <w:szCs w:val="24"/>
        </w:rPr>
        <w:t xml:space="preserve"> </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4"/>
          <w:sz w:val="24"/>
          <w:szCs w:val="24"/>
        </w:rPr>
        <w:t>сва</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153"/>
          <w:sz w:val="24"/>
          <w:szCs w:val="24"/>
        </w:rPr>
        <w:t xml:space="preserve">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3"/>
          <w:sz w:val="24"/>
          <w:szCs w:val="24"/>
        </w:rPr>
        <w:t>аз</w:t>
      </w:r>
      <w:r w:rsidRPr="00666424">
        <w:rPr>
          <w:rFonts w:ascii="Times New Roman" w:eastAsia="Times New Roman" w:hAnsi="Times New Roman" w:cs="Times New Roman"/>
          <w:color w:val="000000"/>
          <w:spacing w:val="4"/>
          <w:sz w:val="24"/>
          <w:szCs w:val="24"/>
        </w:rPr>
        <w:t>ов</w:t>
      </w:r>
      <w:r w:rsidRPr="00666424">
        <w:rPr>
          <w:rFonts w:ascii="Times New Roman" w:eastAsia="Times New Roman" w:hAnsi="Times New Roman" w:cs="Times New Roman"/>
          <w:color w:val="000000"/>
          <w:spacing w:val="3"/>
          <w:sz w:val="24"/>
          <w:szCs w:val="24"/>
        </w:rPr>
        <w:t>ате</w:t>
      </w:r>
      <w:r w:rsidRPr="00666424">
        <w:rPr>
          <w:rFonts w:ascii="Times New Roman" w:eastAsia="Times New Roman" w:hAnsi="Times New Roman" w:cs="Times New Roman"/>
          <w:color w:val="000000"/>
          <w:spacing w:val="4"/>
          <w:sz w:val="24"/>
          <w:szCs w:val="24"/>
        </w:rPr>
        <w:t>льну</w:t>
      </w:r>
      <w:r w:rsidRPr="00666424">
        <w:rPr>
          <w:rFonts w:ascii="Times New Roman" w:eastAsia="Times New Roman" w:hAnsi="Times New Roman" w:cs="Times New Roman"/>
          <w:color w:val="000000"/>
          <w:sz w:val="24"/>
          <w:szCs w:val="24"/>
        </w:rPr>
        <w:t>ю</w:t>
      </w:r>
      <w:r w:rsidRPr="00666424">
        <w:rPr>
          <w:rFonts w:ascii="Times New Roman" w:eastAsia="Times New Roman" w:hAnsi="Times New Roman" w:cs="Times New Roman"/>
          <w:color w:val="000000"/>
          <w:spacing w:val="160"/>
          <w:sz w:val="24"/>
          <w:szCs w:val="24"/>
        </w:rPr>
        <w:t xml:space="preserve"> </w:t>
      </w:r>
      <w:r w:rsidRPr="00666424">
        <w:rPr>
          <w:rFonts w:ascii="Times New Roman" w:eastAsia="Times New Roman" w:hAnsi="Times New Roman" w:cs="Times New Roman"/>
          <w:color w:val="000000"/>
          <w:spacing w:val="5"/>
          <w:sz w:val="24"/>
          <w:szCs w:val="24"/>
        </w:rPr>
        <w:t>пр</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5"/>
          <w:sz w:val="24"/>
          <w:szCs w:val="24"/>
        </w:rPr>
        <w:t>мм</w:t>
      </w:r>
      <w:r w:rsidRPr="00666424">
        <w:rPr>
          <w:rFonts w:ascii="Times New Roman" w:eastAsia="Times New Roman" w:hAnsi="Times New Roman" w:cs="Times New Roman"/>
          <w:color w:val="000000"/>
          <w:sz w:val="24"/>
          <w:szCs w:val="24"/>
        </w:rPr>
        <w:t xml:space="preserve">у </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2"/>
          <w:sz w:val="24"/>
          <w:szCs w:val="24"/>
        </w:rPr>
        <w:t>н</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3"/>
          <w:sz w:val="24"/>
          <w:szCs w:val="24"/>
        </w:rPr>
        <w:t>ног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93"/>
          <w:sz w:val="24"/>
          <w:szCs w:val="24"/>
        </w:rPr>
        <w:t xml:space="preserve"> </w:t>
      </w:r>
      <w:r w:rsidRPr="00666424">
        <w:rPr>
          <w:rFonts w:ascii="Times New Roman" w:eastAsia="Times New Roman" w:hAnsi="Times New Roman" w:cs="Times New Roman"/>
          <w:color w:val="000000"/>
          <w:spacing w:val="3"/>
          <w:sz w:val="24"/>
          <w:szCs w:val="24"/>
        </w:rPr>
        <w:t>об</w:t>
      </w:r>
      <w:r w:rsidRPr="00666424">
        <w:rPr>
          <w:rFonts w:ascii="Times New Roman" w:eastAsia="Times New Roman" w:hAnsi="Times New Roman" w:cs="Times New Roman"/>
          <w:color w:val="000000"/>
          <w:spacing w:val="4"/>
          <w:sz w:val="24"/>
          <w:szCs w:val="24"/>
        </w:rPr>
        <w:t>ще</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94"/>
          <w:sz w:val="24"/>
          <w:szCs w:val="24"/>
        </w:rPr>
        <w:t xml:space="preserve"> </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овани</w:t>
      </w:r>
      <w:r w:rsidRPr="00666424">
        <w:rPr>
          <w:rFonts w:ascii="Times New Roman" w:eastAsia="Times New Roman" w:hAnsi="Times New Roman" w:cs="Times New Roman"/>
          <w:color w:val="000000"/>
          <w:spacing w:val="1"/>
          <w:sz w:val="24"/>
          <w:szCs w:val="24"/>
        </w:rPr>
        <w:t>я</w:t>
      </w:r>
      <w:r w:rsidRPr="00666424">
        <w:rPr>
          <w:rFonts w:ascii="Times New Roman" w:eastAsia="Times New Roman" w:hAnsi="Times New Roman" w:cs="Times New Roman"/>
          <w:color w:val="000000"/>
          <w:spacing w:val="80"/>
          <w:sz w:val="24"/>
          <w:szCs w:val="24"/>
        </w:rPr>
        <w:t xml:space="preserve"> </w:t>
      </w:r>
      <w:r w:rsidRPr="00666424">
        <w:rPr>
          <w:rFonts w:ascii="Times New Roman" w:eastAsia="Times New Roman" w:hAnsi="Times New Roman" w:cs="Times New Roman"/>
          <w:color w:val="000000"/>
          <w:sz w:val="24"/>
          <w:szCs w:val="24"/>
        </w:rPr>
        <w:t>по</w:t>
      </w:r>
      <w:r w:rsidRPr="00666424">
        <w:rPr>
          <w:rFonts w:ascii="Times New Roman" w:eastAsia="Times New Roman" w:hAnsi="Times New Roman" w:cs="Times New Roman"/>
          <w:color w:val="000000"/>
          <w:spacing w:val="90"/>
          <w:sz w:val="24"/>
          <w:szCs w:val="24"/>
        </w:rPr>
        <w:t xml:space="preserve"> </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дуа</w:t>
      </w:r>
      <w:r w:rsidRPr="00666424">
        <w:rPr>
          <w:rFonts w:ascii="Times New Roman" w:eastAsia="Times New Roman" w:hAnsi="Times New Roman" w:cs="Times New Roman"/>
          <w:color w:val="000000"/>
          <w:spacing w:val="6"/>
          <w:sz w:val="24"/>
          <w:szCs w:val="24"/>
        </w:rPr>
        <w:t>л</w:t>
      </w:r>
      <w:r w:rsidRPr="00666424">
        <w:rPr>
          <w:rFonts w:ascii="Times New Roman" w:eastAsia="Times New Roman" w:hAnsi="Times New Roman" w:cs="Times New Roman"/>
          <w:color w:val="000000"/>
          <w:spacing w:val="4"/>
          <w:sz w:val="24"/>
          <w:szCs w:val="24"/>
        </w:rPr>
        <w:t>ьно</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80"/>
          <w:sz w:val="24"/>
          <w:szCs w:val="24"/>
        </w:rPr>
        <w:t xml:space="preserve"> </w:t>
      </w:r>
      <w:r w:rsidRPr="00666424">
        <w:rPr>
          <w:rFonts w:ascii="Times New Roman" w:eastAsia="Times New Roman" w:hAnsi="Times New Roman" w:cs="Times New Roman"/>
          <w:color w:val="000000"/>
          <w:spacing w:val="5"/>
          <w:sz w:val="24"/>
          <w:szCs w:val="24"/>
        </w:rPr>
        <w:t>учебно</w:t>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81"/>
          <w:sz w:val="24"/>
          <w:szCs w:val="24"/>
        </w:rPr>
        <w:t xml:space="preserve"> </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ла</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80"/>
          <w:sz w:val="24"/>
          <w:szCs w:val="24"/>
        </w:rPr>
        <w:t xml:space="preserve"> </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82"/>
          <w:sz w:val="24"/>
          <w:szCs w:val="24"/>
        </w:rPr>
        <w:t xml:space="preserve"> </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7"/>
          <w:sz w:val="24"/>
          <w:szCs w:val="24"/>
        </w:rPr>
        <w:t>м</w:t>
      </w:r>
      <w:r w:rsidRPr="00666424">
        <w:rPr>
          <w:rFonts w:ascii="Times New Roman" w:eastAsia="Times New Roman" w:hAnsi="Times New Roman" w:cs="Times New Roman"/>
          <w:color w:val="000000"/>
          <w:spacing w:val="1"/>
          <w:sz w:val="24"/>
          <w:szCs w:val="24"/>
        </w:rPr>
        <w:t>у</w:t>
      </w:r>
      <w:r w:rsidRPr="00666424">
        <w:rPr>
          <w:rFonts w:ascii="Times New Roman" w:eastAsia="Times New Roman" w:hAnsi="Times New Roman" w:cs="Times New Roman"/>
          <w:color w:val="000000"/>
          <w:spacing w:val="125"/>
          <w:sz w:val="24"/>
          <w:szCs w:val="24"/>
        </w:rPr>
        <w:t xml:space="preserve"> </w:t>
      </w:r>
      <w:r w:rsidRPr="00666424">
        <w:rPr>
          <w:rFonts w:ascii="Times New Roman" w:eastAsia="Times New Roman" w:hAnsi="Times New Roman" w:cs="Times New Roman"/>
          <w:color w:val="000000"/>
          <w:sz w:val="24"/>
          <w:szCs w:val="24"/>
        </w:rPr>
        <w:t xml:space="preserve">3 </w:t>
      </w:r>
      <w:proofErr w:type="gramStart"/>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6"/>
          <w:sz w:val="24"/>
          <w:szCs w:val="24"/>
        </w:rPr>
        <w:t>бу</w:t>
      </w:r>
      <w:r w:rsidRPr="00666424">
        <w:rPr>
          <w:rFonts w:ascii="Times New Roman" w:eastAsia="Times New Roman" w:hAnsi="Times New Roman" w:cs="Times New Roman"/>
          <w:color w:val="000000"/>
          <w:spacing w:val="7"/>
          <w:sz w:val="24"/>
          <w:szCs w:val="24"/>
        </w:rPr>
        <w:t>ч</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9"/>
          <w:sz w:val="24"/>
          <w:szCs w:val="24"/>
        </w:rPr>
        <w:t>ю</w:t>
      </w:r>
      <w:r w:rsidRPr="00666424">
        <w:rPr>
          <w:rFonts w:ascii="Times New Roman" w:eastAsia="Times New Roman" w:hAnsi="Times New Roman" w:cs="Times New Roman"/>
          <w:color w:val="000000"/>
          <w:spacing w:val="11"/>
          <w:sz w:val="24"/>
          <w:szCs w:val="24"/>
        </w:rPr>
        <w:t>щ</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8"/>
          <w:sz w:val="24"/>
          <w:szCs w:val="24"/>
        </w:rPr>
        <w:t>х</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6"/>
          <w:sz w:val="24"/>
          <w:szCs w:val="24"/>
        </w:rPr>
        <w:t>я</w:t>
      </w:r>
      <w:proofErr w:type="gramEnd"/>
      <w:r w:rsidRPr="00666424">
        <w:rPr>
          <w:rFonts w:ascii="Times New Roman" w:eastAsia="Times New Roman" w:hAnsi="Times New Roman" w:cs="Times New Roman"/>
          <w:color w:val="000000"/>
          <w:sz w:val="24"/>
          <w:szCs w:val="24"/>
        </w:rPr>
        <w:t>.</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widowControl w:val="0"/>
        <w:spacing w:line="276" w:lineRule="auto"/>
        <w:ind w:left="721"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pacing w:val="-11"/>
          <w:sz w:val="24"/>
          <w:szCs w:val="24"/>
        </w:rPr>
        <w:t>3</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color w:val="000000"/>
          <w:spacing w:val="133"/>
          <w:sz w:val="24"/>
          <w:szCs w:val="24"/>
        </w:rPr>
        <w:t xml:space="preserve"> </w:t>
      </w:r>
      <w:r w:rsidRPr="00666424">
        <w:rPr>
          <w:rFonts w:ascii="Times New Roman" w:eastAsia="Times New Roman" w:hAnsi="Times New Roman" w:cs="Times New Roman"/>
          <w:b/>
          <w:bCs/>
          <w:color w:val="000000"/>
          <w:spacing w:val="4"/>
          <w:sz w:val="24"/>
          <w:szCs w:val="24"/>
        </w:rPr>
        <w:t>Ус</w:t>
      </w:r>
      <w:r w:rsidRPr="00666424">
        <w:rPr>
          <w:rFonts w:ascii="Times New Roman" w:eastAsia="Times New Roman" w:hAnsi="Times New Roman" w:cs="Times New Roman"/>
          <w:b/>
          <w:bCs/>
          <w:color w:val="000000"/>
          <w:spacing w:val="5"/>
          <w:sz w:val="24"/>
          <w:szCs w:val="24"/>
        </w:rPr>
        <w:t>л</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5"/>
          <w:sz w:val="24"/>
          <w:szCs w:val="24"/>
        </w:rPr>
        <w:t>ви</w:t>
      </w:r>
      <w:r w:rsidRPr="00666424">
        <w:rPr>
          <w:rFonts w:ascii="Times New Roman" w:eastAsia="Times New Roman" w:hAnsi="Times New Roman" w:cs="Times New Roman"/>
          <w:b/>
          <w:bCs/>
          <w:color w:val="000000"/>
          <w:sz w:val="24"/>
          <w:szCs w:val="24"/>
        </w:rPr>
        <w:t>я</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b/>
          <w:bCs/>
          <w:color w:val="000000"/>
          <w:spacing w:val="3"/>
          <w:sz w:val="24"/>
          <w:szCs w:val="24"/>
        </w:rPr>
        <w:t>р</w:t>
      </w:r>
      <w:r w:rsidRPr="00666424">
        <w:rPr>
          <w:rFonts w:ascii="Times New Roman" w:eastAsia="Times New Roman" w:hAnsi="Times New Roman" w:cs="Times New Roman"/>
          <w:b/>
          <w:bCs/>
          <w:color w:val="000000"/>
          <w:spacing w:val="4"/>
          <w:sz w:val="24"/>
          <w:szCs w:val="24"/>
        </w:rPr>
        <w:t>е</w:t>
      </w:r>
      <w:r w:rsidRPr="00666424">
        <w:rPr>
          <w:rFonts w:ascii="Times New Roman" w:eastAsia="Times New Roman" w:hAnsi="Times New Roman" w:cs="Times New Roman"/>
          <w:b/>
          <w:bCs/>
          <w:color w:val="000000"/>
          <w:spacing w:val="3"/>
          <w:sz w:val="24"/>
          <w:szCs w:val="24"/>
        </w:rPr>
        <w:t>ал</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pacing w:val="3"/>
          <w:sz w:val="24"/>
          <w:szCs w:val="24"/>
        </w:rPr>
        <w:t>зац</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z w:val="24"/>
          <w:szCs w:val="24"/>
        </w:rPr>
        <w:t>и</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4"/>
          <w:sz w:val="24"/>
          <w:szCs w:val="24"/>
        </w:rPr>
        <w:t>осно</w:t>
      </w:r>
      <w:r w:rsidRPr="00666424">
        <w:rPr>
          <w:rFonts w:ascii="Times New Roman" w:eastAsia="Times New Roman" w:hAnsi="Times New Roman" w:cs="Times New Roman"/>
          <w:b/>
          <w:bCs/>
          <w:color w:val="000000"/>
          <w:spacing w:val="5"/>
          <w:sz w:val="24"/>
          <w:szCs w:val="24"/>
        </w:rPr>
        <w:t>вн</w:t>
      </w:r>
      <w:r w:rsidRPr="00666424">
        <w:rPr>
          <w:rFonts w:ascii="Times New Roman" w:eastAsia="Times New Roman" w:hAnsi="Times New Roman" w:cs="Times New Roman"/>
          <w:b/>
          <w:bCs/>
          <w:color w:val="000000"/>
          <w:spacing w:val="6"/>
          <w:sz w:val="24"/>
          <w:szCs w:val="24"/>
        </w:rPr>
        <w:t>ы</w:t>
      </w:r>
      <w:r w:rsidRPr="00666424">
        <w:rPr>
          <w:rFonts w:ascii="Times New Roman" w:eastAsia="Times New Roman" w:hAnsi="Times New Roman" w:cs="Times New Roman"/>
          <w:b/>
          <w:bCs/>
          <w:color w:val="000000"/>
          <w:sz w:val="24"/>
          <w:szCs w:val="24"/>
        </w:rPr>
        <w:t>х</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4"/>
          <w:sz w:val="24"/>
          <w:szCs w:val="24"/>
        </w:rPr>
        <w:t>об</w:t>
      </w:r>
      <w:r w:rsidRPr="00666424">
        <w:rPr>
          <w:rFonts w:ascii="Times New Roman" w:eastAsia="Times New Roman" w:hAnsi="Times New Roman" w:cs="Times New Roman"/>
          <w:b/>
          <w:bCs/>
          <w:color w:val="000000"/>
          <w:spacing w:val="7"/>
          <w:sz w:val="24"/>
          <w:szCs w:val="24"/>
        </w:rPr>
        <w:t>щ</w:t>
      </w:r>
      <w:r w:rsidRPr="00666424">
        <w:rPr>
          <w:rFonts w:ascii="Times New Roman" w:eastAsia="Times New Roman" w:hAnsi="Times New Roman" w:cs="Times New Roman"/>
          <w:b/>
          <w:bCs/>
          <w:color w:val="000000"/>
          <w:spacing w:val="3"/>
          <w:sz w:val="24"/>
          <w:szCs w:val="24"/>
        </w:rPr>
        <w:t>е</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6"/>
          <w:sz w:val="24"/>
          <w:szCs w:val="24"/>
        </w:rPr>
        <w:t>б</w:t>
      </w:r>
      <w:r w:rsidRPr="00666424">
        <w:rPr>
          <w:rFonts w:ascii="Times New Roman" w:eastAsia="Times New Roman" w:hAnsi="Times New Roman" w:cs="Times New Roman"/>
          <w:b/>
          <w:bCs/>
          <w:color w:val="000000"/>
          <w:spacing w:val="4"/>
          <w:sz w:val="24"/>
          <w:szCs w:val="24"/>
        </w:rPr>
        <w:t>р</w:t>
      </w:r>
      <w:r w:rsidRPr="00666424">
        <w:rPr>
          <w:rFonts w:ascii="Times New Roman" w:eastAsia="Times New Roman" w:hAnsi="Times New Roman" w:cs="Times New Roman"/>
          <w:b/>
          <w:bCs/>
          <w:color w:val="000000"/>
          <w:spacing w:val="6"/>
          <w:sz w:val="24"/>
          <w:szCs w:val="24"/>
        </w:rPr>
        <w:t>а</w:t>
      </w:r>
      <w:r w:rsidRPr="00666424">
        <w:rPr>
          <w:rFonts w:ascii="Times New Roman" w:eastAsia="Times New Roman" w:hAnsi="Times New Roman" w:cs="Times New Roman"/>
          <w:b/>
          <w:bCs/>
          <w:color w:val="000000"/>
          <w:spacing w:val="3"/>
          <w:sz w:val="24"/>
          <w:szCs w:val="24"/>
        </w:rPr>
        <w:t>з</w:t>
      </w:r>
      <w:r w:rsidRPr="00666424">
        <w:rPr>
          <w:rFonts w:ascii="Times New Roman" w:eastAsia="Times New Roman" w:hAnsi="Times New Roman" w:cs="Times New Roman"/>
          <w:b/>
          <w:bCs/>
          <w:color w:val="000000"/>
          <w:spacing w:val="5"/>
          <w:sz w:val="24"/>
          <w:szCs w:val="24"/>
        </w:rPr>
        <w:t>оват</w:t>
      </w:r>
      <w:r w:rsidRPr="00666424">
        <w:rPr>
          <w:rFonts w:ascii="Times New Roman" w:eastAsia="Times New Roman" w:hAnsi="Times New Roman" w:cs="Times New Roman"/>
          <w:b/>
          <w:bCs/>
          <w:color w:val="000000"/>
          <w:spacing w:val="4"/>
          <w:sz w:val="24"/>
          <w:szCs w:val="24"/>
        </w:rPr>
        <w:t>е</w:t>
      </w:r>
      <w:r w:rsidRPr="00666424">
        <w:rPr>
          <w:rFonts w:ascii="Times New Roman" w:eastAsia="Times New Roman" w:hAnsi="Times New Roman" w:cs="Times New Roman"/>
          <w:b/>
          <w:bCs/>
          <w:color w:val="000000"/>
          <w:spacing w:val="5"/>
          <w:sz w:val="24"/>
          <w:szCs w:val="24"/>
        </w:rPr>
        <w:t>ль</w:t>
      </w:r>
      <w:r w:rsidRPr="00666424">
        <w:rPr>
          <w:rFonts w:ascii="Times New Roman" w:eastAsia="Times New Roman" w:hAnsi="Times New Roman" w:cs="Times New Roman"/>
          <w:b/>
          <w:bCs/>
          <w:color w:val="000000"/>
          <w:spacing w:val="6"/>
          <w:sz w:val="24"/>
          <w:szCs w:val="24"/>
        </w:rPr>
        <w:t>ны</w:t>
      </w:r>
      <w:r w:rsidRPr="00666424">
        <w:rPr>
          <w:rFonts w:ascii="Times New Roman" w:eastAsia="Times New Roman" w:hAnsi="Times New Roman" w:cs="Times New Roman"/>
          <w:b/>
          <w:bCs/>
          <w:color w:val="000000"/>
          <w:sz w:val="24"/>
          <w:szCs w:val="24"/>
        </w:rPr>
        <w:t>х</w:t>
      </w:r>
      <w:r w:rsidRPr="00666424">
        <w:rPr>
          <w:rFonts w:ascii="Times New Roman" w:eastAsia="Times New Roman" w:hAnsi="Times New Roman" w:cs="Times New Roman"/>
          <w:color w:val="000000"/>
          <w:spacing w:val="15"/>
          <w:sz w:val="24"/>
          <w:szCs w:val="24"/>
        </w:rPr>
        <w:t xml:space="preserve"> </w:t>
      </w:r>
      <w:r w:rsidRPr="00666424">
        <w:rPr>
          <w:rFonts w:ascii="Times New Roman" w:eastAsia="Times New Roman" w:hAnsi="Times New Roman" w:cs="Times New Roman"/>
          <w:b/>
          <w:bCs/>
          <w:color w:val="000000"/>
          <w:spacing w:val="3"/>
          <w:sz w:val="24"/>
          <w:szCs w:val="24"/>
        </w:rPr>
        <w:t>п</w:t>
      </w:r>
      <w:r w:rsidRPr="00666424">
        <w:rPr>
          <w:rFonts w:ascii="Times New Roman" w:eastAsia="Times New Roman" w:hAnsi="Times New Roman" w:cs="Times New Roman"/>
          <w:b/>
          <w:bCs/>
          <w:color w:val="000000"/>
          <w:spacing w:val="4"/>
          <w:sz w:val="24"/>
          <w:szCs w:val="24"/>
        </w:rPr>
        <w:t>ро</w:t>
      </w:r>
      <w:r w:rsidRPr="00666424">
        <w:rPr>
          <w:rFonts w:ascii="Times New Roman" w:eastAsia="Times New Roman" w:hAnsi="Times New Roman" w:cs="Times New Roman"/>
          <w:b/>
          <w:bCs/>
          <w:color w:val="000000"/>
          <w:spacing w:val="2"/>
          <w:sz w:val="24"/>
          <w:szCs w:val="24"/>
        </w:rPr>
        <w:t>г</w:t>
      </w:r>
      <w:r w:rsidRPr="00666424">
        <w:rPr>
          <w:rFonts w:ascii="Times New Roman" w:eastAsia="Times New Roman" w:hAnsi="Times New Roman" w:cs="Times New Roman"/>
          <w:b/>
          <w:bCs/>
          <w:color w:val="000000"/>
          <w:spacing w:val="4"/>
          <w:sz w:val="24"/>
          <w:szCs w:val="24"/>
        </w:rPr>
        <w:t>ра</w:t>
      </w:r>
      <w:r w:rsidRPr="00666424">
        <w:rPr>
          <w:rFonts w:ascii="Times New Roman" w:eastAsia="Times New Roman" w:hAnsi="Times New Roman" w:cs="Times New Roman"/>
          <w:b/>
          <w:bCs/>
          <w:color w:val="000000"/>
          <w:spacing w:val="5"/>
          <w:sz w:val="24"/>
          <w:szCs w:val="24"/>
        </w:rPr>
        <w:t>м</w:t>
      </w:r>
      <w:r w:rsidRPr="00666424">
        <w:rPr>
          <w:rFonts w:ascii="Times New Roman" w:eastAsia="Times New Roman" w:hAnsi="Times New Roman" w:cs="Times New Roman"/>
          <w:b/>
          <w:bCs/>
          <w:color w:val="000000"/>
          <w:sz w:val="24"/>
          <w:szCs w:val="24"/>
        </w:rPr>
        <w:t>м</w:t>
      </w:r>
    </w:p>
    <w:p w:rsidR="00076550" w:rsidRPr="00666424" w:rsidRDefault="00076550" w:rsidP="00666424">
      <w:pPr>
        <w:widowControl w:val="0"/>
        <w:tabs>
          <w:tab w:val="left" w:pos="1441"/>
        </w:tabs>
        <w:spacing w:line="276" w:lineRule="auto"/>
        <w:ind w:left="721"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pacing w:val="-4"/>
          <w:sz w:val="24"/>
          <w:szCs w:val="24"/>
        </w:rPr>
        <w:t>3</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b/>
          <w:bCs/>
          <w:color w:val="000000"/>
          <w:spacing w:val="-3"/>
          <w:sz w:val="24"/>
          <w:szCs w:val="24"/>
        </w:rPr>
        <w:t>1</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b/>
          <w:bCs/>
          <w:color w:val="000000"/>
          <w:spacing w:val="6"/>
          <w:sz w:val="24"/>
          <w:szCs w:val="24"/>
        </w:rPr>
        <w:t>К</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3"/>
          <w:sz w:val="24"/>
          <w:szCs w:val="24"/>
        </w:rPr>
        <w:t>д</w:t>
      </w:r>
      <w:r w:rsidRPr="00666424">
        <w:rPr>
          <w:rFonts w:ascii="Times New Roman" w:eastAsia="Times New Roman" w:hAnsi="Times New Roman" w:cs="Times New Roman"/>
          <w:b/>
          <w:bCs/>
          <w:color w:val="000000"/>
          <w:spacing w:val="6"/>
          <w:sz w:val="24"/>
          <w:szCs w:val="24"/>
        </w:rPr>
        <w:t>р</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3"/>
          <w:sz w:val="24"/>
          <w:szCs w:val="24"/>
        </w:rPr>
        <w:t>в</w:t>
      </w:r>
      <w:r w:rsidRPr="00666424">
        <w:rPr>
          <w:rFonts w:ascii="Times New Roman" w:eastAsia="Times New Roman" w:hAnsi="Times New Roman" w:cs="Times New Roman"/>
          <w:b/>
          <w:bCs/>
          <w:color w:val="000000"/>
          <w:spacing w:val="8"/>
          <w:sz w:val="24"/>
          <w:szCs w:val="24"/>
        </w:rPr>
        <w:t>ы</w:t>
      </w:r>
      <w:r w:rsidRPr="00666424">
        <w:rPr>
          <w:rFonts w:ascii="Times New Roman" w:eastAsia="Times New Roman" w:hAnsi="Times New Roman" w:cs="Times New Roman"/>
          <w:b/>
          <w:bCs/>
          <w:color w:val="000000"/>
          <w:sz w:val="24"/>
          <w:szCs w:val="24"/>
        </w:rPr>
        <w:t>е</w:t>
      </w:r>
      <w:r w:rsidRPr="00666424">
        <w:rPr>
          <w:rFonts w:ascii="Times New Roman" w:eastAsia="Times New Roman" w:hAnsi="Times New Roman" w:cs="Times New Roman"/>
          <w:color w:val="000000"/>
          <w:spacing w:val="9"/>
          <w:sz w:val="24"/>
          <w:szCs w:val="24"/>
        </w:rPr>
        <w:t xml:space="preserve"> </w:t>
      </w:r>
      <w:r w:rsidRPr="00666424">
        <w:rPr>
          <w:rFonts w:ascii="Times New Roman" w:eastAsia="Times New Roman" w:hAnsi="Times New Roman" w:cs="Times New Roman"/>
          <w:b/>
          <w:bCs/>
          <w:color w:val="000000"/>
          <w:spacing w:val="2"/>
          <w:sz w:val="24"/>
          <w:szCs w:val="24"/>
        </w:rPr>
        <w:t>у</w:t>
      </w:r>
      <w:r w:rsidRPr="00666424">
        <w:rPr>
          <w:rFonts w:ascii="Times New Roman" w:eastAsia="Times New Roman" w:hAnsi="Times New Roman" w:cs="Times New Roman"/>
          <w:b/>
          <w:bCs/>
          <w:color w:val="000000"/>
          <w:spacing w:val="3"/>
          <w:sz w:val="24"/>
          <w:szCs w:val="24"/>
        </w:rPr>
        <w:t>с</w:t>
      </w:r>
      <w:r w:rsidRPr="00666424">
        <w:rPr>
          <w:rFonts w:ascii="Times New Roman" w:eastAsia="Times New Roman" w:hAnsi="Times New Roman" w:cs="Times New Roman"/>
          <w:b/>
          <w:bCs/>
          <w:color w:val="000000"/>
          <w:spacing w:val="4"/>
          <w:sz w:val="24"/>
          <w:szCs w:val="24"/>
        </w:rPr>
        <w:t>л</w:t>
      </w:r>
      <w:r w:rsidRPr="00666424">
        <w:rPr>
          <w:rFonts w:ascii="Times New Roman" w:eastAsia="Times New Roman" w:hAnsi="Times New Roman" w:cs="Times New Roman"/>
          <w:b/>
          <w:bCs/>
          <w:color w:val="000000"/>
          <w:spacing w:val="3"/>
          <w:sz w:val="24"/>
          <w:szCs w:val="24"/>
        </w:rPr>
        <w:t>о</w:t>
      </w:r>
      <w:r w:rsidRPr="00666424">
        <w:rPr>
          <w:rFonts w:ascii="Times New Roman" w:eastAsia="Times New Roman" w:hAnsi="Times New Roman" w:cs="Times New Roman"/>
          <w:b/>
          <w:bCs/>
          <w:color w:val="000000"/>
          <w:spacing w:val="4"/>
          <w:sz w:val="24"/>
          <w:szCs w:val="24"/>
        </w:rPr>
        <w:t>ви</w:t>
      </w:r>
      <w:r w:rsidRPr="00666424">
        <w:rPr>
          <w:rFonts w:ascii="Times New Roman" w:eastAsia="Times New Roman" w:hAnsi="Times New Roman" w:cs="Times New Roman"/>
          <w:b/>
          <w:bCs/>
          <w:color w:val="000000"/>
          <w:sz w:val="24"/>
          <w:szCs w:val="24"/>
        </w:rPr>
        <w:t>я</w:t>
      </w:r>
    </w:p>
    <w:p w:rsidR="00076550" w:rsidRPr="00666424" w:rsidRDefault="00076550" w:rsidP="00666424">
      <w:pPr>
        <w:widowControl w:val="0"/>
        <w:tabs>
          <w:tab w:val="left" w:pos="8574"/>
          <w:tab w:val="left" w:pos="9931"/>
        </w:tabs>
        <w:spacing w:line="276" w:lineRule="auto"/>
        <w:ind w:left="5" w:right="3" w:firstLine="70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На конец отчетного периода в образовательной организации работает 41педагог. </w:t>
      </w:r>
    </w:p>
    <w:p w:rsidR="00076550" w:rsidRPr="00666424" w:rsidRDefault="00076550" w:rsidP="00666424">
      <w:pPr>
        <w:widowControl w:val="0"/>
        <w:tabs>
          <w:tab w:val="left" w:pos="8574"/>
          <w:tab w:val="left" w:pos="9931"/>
        </w:tabs>
        <w:spacing w:line="276" w:lineRule="auto"/>
        <w:ind w:left="5" w:right="3" w:hanging="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Количество работников с высшим профессиональным образованием составляет 38 человек (92,8%). 3 педагога (7,2%) со средним профессиональным образованием. Квалификационную категорию имеют 34 работника (82,9%), 4 педагога являются молодыми специалистами (9,8%).</w:t>
      </w:r>
    </w:p>
    <w:p w:rsidR="00076550" w:rsidRPr="00666424" w:rsidRDefault="00076550" w:rsidP="00666424">
      <w:pPr>
        <w:widowControl w:val="0"/>
        <w:spacing w:line="276" w:lineRule="auto"/>
        <w:ind w:left="630" w:right="-2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План повышения квалификации педагогов выполнен на 100 %.</w:t>
      </w:r>
    </w:p>
    <w:p w:rsidR="00076550" w:rsidRPr="00666424" w:rsidRDefault="00076550" w:rsidP="00666424">
      <w:pPr>
        <w:widowControl w:val="0"/>
        <w:spacing w:line="276" w:lineRule="auto"/>
        <w:ind w:left="-49" w:right="33"/>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В 2021 году учитель начальных классов Гребенюк Н. Н. стала победителем муниципального этапа  и призером регионального этапа конкурса «Первый учитель», учитель английского языка Петрова М. А., победитель муниципального этапа и призер регионального этапа конкурса «Новая волна»</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widowControl w:val="0"/>
        <w:spacing w:line="276" w:lineRule="auto"/>
        <w:ind w:left="322"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3</w:t>
      </w:r>
      <w:r w:rsidRPr="00666424">
        <w:rPr>
          <w:rFonts w:ascii="Times New Roman" w:eastAsia="Times New Roman" w:hAnsi="Times New Roman" w:cs="Times New Roman"/>
          <w:b/>
          <w:bCs/>
          <w:color w:val="000000"/>
          <w:spacing w:val="2"/>
          <w:sz w:val="24"/>
          <w:szCs w:val="24"/>
        </w:rPr>
        <w:t>.</w:t>
      </w:r>
      <w:r w:rsidRPr="00666424">
        <w:rPr>
          <w:rFonts w:ascii="Times New Roman" w:eastAsia="Times New Roman" w:hAnsi="Times New Roman" w:cs="Times New Roman"/>
          <w:b/>
          <w:bCs/>
          <w:color w:val="000000"/>
          <w:sz w:val="24"/>
          <w:szCs w:val="24"/>
        </w:rPr>
        <w:t>1.1.</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b/>
          <w:bCs/>
          <w:color w:val="000000"/>
          <w:spacing w:val="6"/>
          <w:sz w:val="24"/>
          <w:szCs w:val="24"/>
        </w:rPr>
        <w:t>Т</w:t>
      </w:r>
      <w:r w:rsidRPr="00666424">
        <w:rPr>
          <w:rFonts w:ascii="Times New Roman" w:eastAsia="Times New Roman" w:hAnsi="Times New Roman" w:cs="Times New Roman"/>
          <w:b/>
          <w:bCs/>
          <w:color w:val="000000"/>
          <w:spacing w:val="3"/>
          <w:sz w:val="24"/>
          <w:szCs w:val="24"/>
        </w:rPr>
        <w:t>аб</w:t>
      </w:r>
      <w:r w:rsidRPr="00666424">
        <w:rPr>
          <w:rFonts w:ascii="Times New Roman" w:eastAsia="Times New Roman" w:hAnsi="Times New Roman" w:cs="Times New Roman"/>
          <w:b/>
          <w:bCs/>
          <w:color w:val="000000"/>
          <w:spacing w:val="4"/>
          <w:sz w:val="24"/>
          <w:szCs w:val="24"/>
        </w:rPr>
        <w:t>лиц</w:t>
      </w:r>
      <w:r w:rsidRPr="00666424">
        <w:rPr>
          <w:rFonts w:ascii="Times New Roman" w:eastAsia="Times New Roman" w:hAnsi="Times New Roman" w:cs="Times New Roman"/>
          <w:b/>
          <w:bCs/>
          <w:color w:val="000000"/>
          <w:sz w:val="24"/>
          <w:szCs w:val="24"/>
        </w:rPr>
        <w:t>а</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b/>
          <w:bCs/>
          <w:color w:val="000000"/>
          <w:spacing w:val="4"/>
          <w:sz w:val="24"/>
          <w:szCs w:val="24"/>
        </w:rPr>
        <w:t>«</w:t>
      </w:r>
      <w:r w:rsidRPr="00666424">
        <w:rPr>
          <w:rFonts w:ascii="Times New Roman" w:eastAsia="Times New Roman" w:hAnsi="Times New Roman" w:cs="Times New Roman"/>
          <w:b/>
          <w:bCs/>
          <w:color w:val="000000"/>
          <w:spacing w:val="6"/>
          <w:sz w:val="24"/>
          <w:szCs w:val="24"/>
        </w:rPr>
        <w:t>О</w:t>
      </w:r>
      <w:r w:rsidRPr="00666424">
        <w:rPr>
          <w:rFonts w:ascii="Times New Roman" w:eastAsia="Times New Roman" w:hAnsi="Times New Roman" w:cs="Times New Roman"/>
          <w:b/>
          <w:bCs/>
          <w:color w:val="000000"/>
          <w:spacing w:val="5"/>
          <w:sz w:val="24"/>
          <w:szCs w:val="24"/>
        </w:rPr>
        <w:t>бра</w:t>
      </w:r>
      <w:r w:rsidRPr="00666424">
        <w:rPr>
          <w:rFonts w:ascii="Times New Roman" w:eastAsia="Times New Roman" w:hAnsi="Times New Roman" w:cs="Times New Roman"/>
          <w:b/>
          <w:bCs/>
          <w:color w:val="000000"/>
          <w:spacing w:val="4"/>
          <w:sz w:val="24"/>
          <w:szCs w:val="24"/>
        </w:rPr>
        <w:t>з</w:t>
      </w:r>
      <w:r w:rsidRPr="00666424">
        <w:rPr>
          <w:rFonts w:ascii="Times New Roman" w:eastAsia="Times New Roman" w:hAnsi="Times New Roman" w:cs="Times New Roman"/>
          <w:b/>
          <w:bCs/>
          <w:color w:val="000000"/>
          <w:spacing w:val="6"/>
          <w:sz w:val="24"/>
          <w:szCs w:val="24"/>
        </w:rPr>
        <w:t>о</w:t>
      </w:r>
      <w:r w:rsidRPr="00666424">
        <w:rPr>
          <w:rFonts w:ascii="Times New Roman" w:eastAsia="Times New Roman" w:hAnsi="Times New Roman" w:cs="Times New Roman"/>
          <w:b/>
          <w:bCs/>
          <w:color w:val="000000"/>
          <w:spacing w:val="4"/>
          <w:sz w:val="24"/>
          <w:szCs w:val="24"/>
        </w:rPr>
        <w:t>в</w:t>
      </w:r>
      <w:r w:rsidRPr="00666424">
        <w:rPr>
          <w:rFonts w:ascii="Times New Roman" w:eastAsia="Times New Roman" w:hAnsi="Times New Roman" w:cs="Times New Roman"/>
          <w:b/>
          <w:bCs/>
          <w:color w:val="000000"/>
          <w:spacing w:val="5"/>
          <w:sz w:val="24"/>
          <w:szCs w:val="24"/>
        </w:rPr>
        <w:t>ат</w:t>
      </w:r>
      <w:r w:rsidRPr="00666424">
        <w:rPr>
          <w:rFonts w:ascii="Times New Roman" w:eastAsia="Times New Roman" w:hAnsi="Times New Roman" w:cs="Times New Roman"/>
          <w:b/>
          <w:bCs/>
          <w:color w:val="000000"/>
          <w:spacing w:val="4"/>
          <w:sz w:val="24"/>
          <w:szCs w:val="24"/>
        </w:rPr>
        <w:t>е</w:t>
      </w:r>
      <w:r w:rsidRPr="00666424">
        <w:rPr>
          <w:rFonts w:ascii="Times New Roman" w:eastAsia="Times New Roman" w:hAnsi="Times New Roman" w:cs="Times New Roman"/>
          <w:b/>
          <w:bCs/>
          <w:color w:val="000000"/>
          <w:spacing w:val="5"/>
          <w:sz w:val="24"/>
          <w:szCs w:val="24"/>
        </w:rPr>
        <w:t>ль</w:t>
      </w:r>
      <w:r w:rsidRPr="00666424">
        <w:rPr>
          <w:rFonts w:ascii="Times New Roman" w:eastAsia="Times New Roman" w:hAnsi="Times New Roman" w:cs="Times New Roman"/>
          <w:b/>
          <w:bCs/>
          <w:color w:val="000000"/>
          <w:spacing w:val="6"/>
          <w:sz w:val="24"/>
          <w:szCs w:val="24"/>
        </w:rPr>
        <w:t>н</w:t>
      </w:r>
      <w:r w:rsidRPr="00666424">
        <w:rPr>
          <w:rFonts w:ascii="Times New Roman" w:eastAsia="Times New Roman" w:hAnsi="Times New Roman" w:cs="Times New Roman"/>
          <w:b/>
          <w:bCs/>
          <w:color w:val="000000"/>
          <w:spacing w:val="7"/>
          <w:sz w:val="24"/>
          <w:szCs w:val="24"/>
        </w:rPr>
        <w:t>ы</w:t>
      </w:r>
      <w:r w:rsidRPr="00666424">
        <w:rPr>
          <w:rFonts w:ascii="Times New Roman" w:eastAsia="Times New Roman" w:hAnsi="Times New Roman" w:cs="Times New Roman"/>
          <w:b/>
          <w:bCs/>
          <w:color w:val="000000"/>
          <w:sz w:val="24"/>
          <w:szCs w:val="24"/>
        </w:rPr>
        <w:t>й</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b/>
          <w:bCs/>
          <w:color w:val="000000"/>
          <w:spacing w:val="3"/>
          <w:sz w:val="24"/>
          <w:szCs w:val="24"/>
        </w:rPr>
        <w:t>ц</w:t>
      </w:r>
      <w:r w:rsidRPr="00666424">
        <w:rPr>
          <w:rFonts w:ascii="Times New Roman" w:eastAsia="Times New Roman" w:hAnsi="Times New Roman" w:cs="Times New Roman"/>
          <w:b/>
          <w:bCs/>
          <w:color w:val="000000"/>
          <w:sz w:val="24"/>
          <w:szCs w:val="24"/>
        </w:rPr>
        <w:t>е</w:t>
      </w:r>
      <w:r w:rsidRPr="00666424">
        <w:rPr>
          <w:rFonts w:ascii="Times New Roman" w:eastAsia="Times New Roman" w:hAnsi="Times New Roman" w:cs="Times New Roman"/>
          <w:b/>
          <w:bCs/>
          <w:color w:val="000000"/>
          <w:spacing w:val="4"/>
          <w:sz w:val="24"/>
          <w:szCs w:val="24"/>
        </w:rPr>
        <w:t>н</w:t>
      </w:r>
      <w:r w:rsidRPr="00666424">
        <w:rPr>
          <w:rFonts w:ascii="Times New Roman" w:eastAsia="Times New Roman" w:hAnsi="Times New Roman" w:cs="Times New Roman"/>
          <w:b/>
          <w:bCs/>
          <w:color w:val="000000"/>
          <w:sz w:val="24"/>
          <w:szCs w:val="24"/>
        </w:rPr>
        <w:t>з</w:t>
      </w:r>
      <w:r w:rsidRPr="00666424">
        <w:rPr>
          <w:rFonts w:ascii="Times New Roman" w:eastAsia="Times New Roman" w:hAnsi="Times New Roman" w:cs="Times New Roman"/>
          <w:color w:val="000000"/>
          <w:spacing w:val="16"/>
          <w:sz w:val="24"/>
          <w:szCs w:val="24"/>
        </w:rPr>
        <w:t xml:space="preserve"> </w:t>
      </w:r>
      <w:r w:rsidRPr="00666424">
        <w:rPr>
          <w:rFonts w:ascii="Times New Roman" w:eastAsia="Times New Roman" w:hAnsi="Times New Roman" w:cs="Times New Roman"/>
          <w:b/>
          <w:bCs/>
          <w:color w:val="000000"/>
          <w:sz w:val="24"/>
          <w:szCs w:val="24"/>
        </w:rPr>
        <w:t>и</w:t>
      </w:r>
      <w:r w:rsidRPr="00666424">
        <w:rPr>
          <w:rFonts w:ascii="Times New Roman" w:eastAsia="Times New Roman" w:hAnsi="Times New Roman" w:cs="Times New Roman"/>
          <w:color w:val="000000"/>
          <w:spacing w:val="75"/>
          <w:sz w:val="24"/>
          <w:szCs w:val="24"/>
        </w:rPr>
        <w:t xml:space="preserve"> </w:t>
      </w:r>
      <w:r w:rsidRPr="00666424">
        <w:rPr>
          <w:rFonts w:ascii="Times New Roman" w:eastAsia="Times New Roman" w:hAnsi="Times New Roman" w:cs="Times New Roman"/>
          <w:b/>
          <w:bCs/>
          <w:color w:val="000000"/>
          <w:spacing w:val="4"/>
          <w:sz w:val="24"/>
          <w:szCs w:val="24"/>
        </w:rPr>
        <w:t>ква</w:t>
      </w:r>
      <w:r w:rsidRPr="00666424">
        <w:rPr>
          <w:rFonts w:ascii="Times New Roman" w:eastAsia="Times New Roman" w:hAnsi="Times New Roman" w:cs="Times New Roman"/>
          <w:b/>
          <w:bCs/>
          <w:color w:val="000000"/>
          <w:spacing w:val="5"/>
          <w:sz w:val="24"/>
          <w:szCs w:val="24"/>
        </w:rPr>
        <w:t>ли</w:t>
      </w:r>
      <w:r w:rsidRPr="00666424">
        <w:rPr>
          <w:rFonts w:ascii="Times New Roman" w:eastAsia="Times New Roman" w:hAnsi="Times New Roman" w:cs="Times New Roman"/>
          <w:b/>
          <w:bCs/>
          <w:color w:val="000000"/>
          <w:spacing w:val="6"/>
          <w:sz w:val="24"/>
          <w:szCs w:val="24"/>
        </w:rPr>
        <w:t>фи</w:t>
      </w:r>
      <w:r w:rsidRPr="00666424">
        <w:rPr>
          <w:rFonts w:ascii="Times New Roman" w:eastAsia="Times New Roman" w:hAnsi="Times New Roman" w:cs="Times New Roman"/>
          <w:b/>
          <w:bCs/>
          <w:color w:val="000000"/>
          <w:spacing w:val="4"/>
          <w:sz w:val="24"/>
          <w:szCs w:val="24"/>
        </w:rPr>
        <w:t>ка</w:t>
      </w:r>
      <w:r w:rsidRPr="00666424">
        <w:rPr>
          <w:rFonts w:ascii="Times New Roman" w:eastAsia="Times New Roman" w:hAnsi="Times New Roman" w:cs="Times New Roman"/>
          <w:b/>
          <w:bCs/>
          <w:color w:val="000000"/>
          <w:spacing w:val="6"/>
          <w:sz w:val="24"/>
          <w:szCs w:val="24"/>
        </w:rPr>
        <w:t>ц</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z w:val="24"/>
          <w:szCs w:val="24"/>
        </w:rPr>
        <w:t>я</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5"/>
          <w:sz w:val="24"/>
          <w:szCs w:val="24"/>
        </w:rPr>
        <w:t>п</w:t>
      </w:r>
      <w:r w:rsidRPr="00666424">
        <w:rPr>
          <w:rFonts w:ascii="Times New Roman" w:eastAsia="Times New Roman" w:hAnsi="Times New Roman" w:cs="Times New Roman"/>
          <w:b/>
          <w:bCs/>
          <w:color w:val="000000"/>
          <w:spacing w:val="3"/>
          <w:sz w:val="24"/>
          <w:szCs w:val="24"/>
        </w:rPr>
        <w:t>е</w:t>
      </w:r>
      <w:r w:rsidRPr="00666424">
        <w:rPr>
          <w:rFonts w:ascii="Times New Roman" w:eastAsia="Times New Roman" w:hAnsi="Times New Roman" w:cs="Times New Roman"/>
          <w:b/>
          <w:bCs/>
          <w:color w:val="000000"/>
          <w:spacing w:val="5"/>
          <w:sz w:val="24"/>
          <w:szCs w:val="24"/>
        </w:rPr>
        <w:t>д</w:t>
      </w:r>
      <w:r w:rsidRPr="00666424">
        <w:rPr>
          <w:rFonts w:ascii="Times New Roman" w:eastAsia="Times New Roman" w:hAnsi="Times New Roman" w:cs="Times New Roman"/>
          <w:b/>
          <w:bCs/>
          <w:color w:val="000000"/>
          <w:spacing w:val="4"/>
          <w:sz w:val="24"/>
          <w:szCs w:val="24"/>
        </w:rPr>
        <w:t>агогов</w:t>
      </w:r>
      <w:r w:rsidRPr="00666424">
        <w:rPr>
          <w:rFonts w:ascii="Times New Roman" w:eastAsia="Times New Roman" w:hAnsi="Times New Roman" w:cs="Times New Roman"/>
          <w:b/>
          <w:bCs/>
          <w:color w:val="000000"/>
          <w:sz w:val="24"/>
          <w:szCs w:val="24"/>
        </w:rPr>
        <w:t>»</w:t>
      </w:r>
    </w:p>
    <w:p w:rsidR="00076550" w:rsidRPr="00666424" w:rsidRDefault="00076550" w:rsidP="00666424">
      <w:pPr>
        <w:widowControl w:val="0"/>
        <w:spacing w:line="276" w:lineRule="auto"/>
        <w:ind w:left="322" w:right="-20"/>
        <w:jc w:val="both"/>
        <w:rPr>
          <w:rFonts w:ascii="Times New Roman" w:eastAsia="Times New Roman" w:hAnsi="Times New Roman" w:cs="Times New Roman"/>
          <w:b/>
          <w:bCs/>
          <w:color w:val="000000"/>
          <w:sz w:val="24"/>
          <w:szCs w:val="24"/>
        </w:rPr>
      </w:pPr>
    </w:p>
    <w:tbl>
      <w:tblPr>
        <w:tblStyle w:val="a3"/>
        <w:tblW w:w="0" w:type="auto"/>
        <w:tblInd w:w="-459" w:type="dxa"/>
        <w:tblLook w:val="04A0"/>
      </w:tblPr>
      <w:tblGrid>
        <w:gridCol w:w="1341"/>
        <w:gridCol w:w="1353"/>
        <w:gridCol w:w="1615"/>
        <w:gridCol w:w="1615"/>
        <w:gridCol w:w="1463"/>
        <w:gridCol w:w="1463"/>
        <w:gridCol w:w="1463"/>
      </w:tblGrid>
      <w:tr w:rsidR="002F004F" w:rsidRPr="00666424" w:rsidTr="0011654C">
        <w:tc>
          <w:tcPr>
            <w:tcW w:w="1341"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Учебный год</w:t>
            </w:r>
          </w:p>
        </w:tc>
        <w:tc>
          <w:tcPr>
            <w:tcW w:w="135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Общее количество педагогов</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 xml:space="preserve">Количество/ доля педагогов с </w:t>
            </w:r>
            <w:proofErr w:type="gramStart"/>
            <w:r w:rsidRPr="00666424">
              <w:rPr>
                <w:rFonts w:ascii="Times New Roman" w:eastAsia="Times New Roman" w:hAnsi="Times New Roman" w:cs="Times New Roman"/>
                <w:bCs/>
                <w:color w:val="000000"/>
                <w:sz w:val="24"/>
                <w:szCs w:val="24"/>
              </w:rPr>
              <w:t>высшим</w:t>
            </w:r>
            <w:proofErr w:type="gramEnd"/>
            <w:r w:rsidRPr="00666424">
              <w:rPr>
                <w:rFonts w:ascii="Times New Roman" w:eastAsia="Times New Roman" w:hAnsi="Times New Roman" w:cs="Times New Roman"/>
                <w:bCs/>
                <w:color w:val="000000"/>
                <w:sz w:val="24"/>
                <w:szCs w:val="24"/>
              </w:rPr>
              <w:t xml:space="preserve"> проф.</w:t>
            </w:r>
          </w:p>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 xml:space="preserve">образованием </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Количество/ доля педагогов со средним</w:t>
            </w:r>
          </w:p>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 xml:space="preserve">проф. образованием </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Количество/ доля педагогов, имеющих высшую категорию</w:t>
            </w:r>
          </w:p>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 xml:space="preserve">Количество/ доля педагогов, имеющих </w:t>
            </w:r>
            <w:r w:rsidR="002F004F" w:rsidRPr="00666424">
              <w:rPr>
                <w:rFonts w:ascii="Times New Roman" w:eastAsia="Times New Roman" w:hAnsi="Times New Roman" w:cs="Times New Roman"/>
                <w:bCs/>
                <w:color w:val="000000"/>
                <w:sz w:val="24"/>
                <w:szCs w:val="24"/>
              </w:rPr>
              <w:t xml:space="preserve">первую </w:t>
            </w:r>
            <w:r w:rsidRPr="00666424">
              <w:rPr>
                <w:rFonts w:ascii="Times New Roman" w:eastAsia="Times New Roman" w:hAnsi="Times New Roman" w:cs="Times New Roman"/>
                <w:bCs/>
                <w:color w:val="000000"/>
                <w:sz w:val="24"/>
                <w:szCs w:val="24"/>
              </w:rPr>
              <w:t xml:space="preserve">категорию </w:t>
            </w:r>
          </w:p>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 xml:space="preserve">Количество/ доля молодых педагогов </w:t>
            </w:r>
          </w:p>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p>
        </w:tc>
      </w:tr>
      <w:tr w:rsidR="002F004F" w:rsidRPr="00666424" w:rsidTr="0011654C">
        <w:tc>
          <w:tcPr>
            <w:tcW w:w="1341" w:type="dxa"/>
          </w:tcPr>
          <w:p w:rsidR="00076550" w:rsidRPr="00666424" w:rsidRDefault="00076550" w:rsidP="00666424">
            <w:pPr>
              <w:widowControl w:val="0"/>
              <w:spacing w:line="276" w:lineRule="auto"/>
              <w:ind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2019</w:t>
            </w:r>
          </w:p>
        </w:tc>
        <w:tc>
          <w:tcPr>
            <w:tcW w:w="135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47</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43/91,6%</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4/8,5%</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21/44,7%</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13/27,7%</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3/6,4%</w:t>
            </w:r>
          </w:p>
        </w:tc>
      </w:tr>
      <w:tr w:rsidR="002F004F" w:rsidRPr="00666424" w:rsidTr="0011654C">
        <w:tc>
          <w:tcPr>
            <w:tcW w:w="1341" w:type="dxa"/>
          </w:tcPr>
          <w:p w:rsidR="00076550" w:rsidRPr="00666424" w:rsidRDefault="00076550" w:rsidP="00666424">
            <w:pPr>
              <w:widowControl w:val="0"/>
              <w:spacing w:line="276" w:lineRule="auto"/>
              <w:ind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2020</w:t>
            </w:r>
          </w:p>
        </w:tc>
        <w:tc>
          <w:tcPr>
            <w:tcW w:w="135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45</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41/91,1%</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4/8,9%</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18/40%</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15/33,3%</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3/6,7%</w:t>
            </w:r>
          </w:p>
        </w:tc>
      </w:tr>
      <w:tr w:rsidR="002F004F" w:rsidRPr="00666424" w:rsidTr="0011654C">
        <w:tc>
          <w:tcPr>
            <w:tcW w:w="1341" w:type="dxa"/>
          </w:tcPr>
          <w:p w:rsidR="00076550" w:rsidRPr="00666424" w:rsidRDefault="00076550" w:rsidP="00666424">
            <w:pPr>
              <w:widowControl w:val="0"/>
              <w:spacing w:line="276" w:lineRule="auto"/>
              <w:ind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2021</w:t>
            </w:r>
          </w:p>
        </w:tc>
        <w:tc>
          <w:tcPr>
            <w:tcW w:w="135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41</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38/92,8%</w:t>
            </w:r>
          </w:p>
        </w:tc>
        <w:tc>
          <w:tcPr>
            <w:tcW w:w="1615"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3/7,2%</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16/39%</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16/39%</w:t>
            </w:r>
          </w:p>
        </w:tc>
        <w:tc>
          <w:tcPr>
            <w:tcW w:w="1463" w:type="dxa"/>
          </w:tcPr>
          <w:p w:rsidR="00076550" w:rsidRPr="00666424" w:rsidRDefault="00076550" w:rsidP="00666424">
            <w:pPr>
              <w:widowControl w:val="0"/>
              <w:spacing w:line="276" w:lineRule="auto"/>
              <w:ind w:right="-20"/>
              <w:jc w:val="both"/>
              <w:rPr>
                <w:rFonts w:ascii="Times New Roman" w:eastAsia="Times New Roman" w:hAnsi="Times New Roman" w:cs="Times New Roman"/>
                <w:bCs/>
                <w:color w:val="000000"/>
                <w:sz w:val="24"/>
                <w:szCs w:val="24"/>
              </w:rPr>
            </w:pPr>
            <w:r w:rsidRPr="00666424">
              <w:rPr>
                <w:rFonts w:ascii="Times New Roman" w:eastAsia="Times New Roman" w:hAnsi="Times New Roman" w:cs="Times New Roman"/>
                <w:bCs/>
                <w:color w:val="000000"/>
                <w:sz w:val="24"/>
                <w:szCs w:val="24"/>
              </w:rPr>
              <w:t>6/14,6%</w:t>
            </w:r>
          </w:p>
        </w:tc>
      </w:tr>
    </w:tbl>
    <w:p w:rsidR="00076550" w:rsidRPr="00666424" w:rsidRDefault="00076550" w:rsidP="00666424">
      <w:pPr>
        <w:widowControl w:val="0"/>
        <w:spacing w:line="276" w:lineRule="auto"/>
        <w:ind w:left="322" w:right="-20"/>
        <w:jc w:val="both"/>
        <w:rPr>
          <w:rFonts w:ascii="Times New Roman" w:eastAsia="Times New Roman" w:hAnsi="Times New Roman" w:cs="Times New Roman"/>
          <w:b/>
          <w:bCs/>
          <w:color w:val="000000"/>
          <w:sz w:val="24"/>
          <w:szCs w:val="24"/>
        </w:rPr>
      </w:pPr>
    </w:p>
    <w:p w:rsidR="0011654C" w:rsidRPr="00666424" w:rsidRDefault="0011654C" w:rsidP="00666424">
      <w:pPr>
        <w:widowControl w:val="0"/>
        <w:spacing w:line="276" w:lineRule="auto"/>
        <w:ind w:left="322"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noProof/>
          <w:color w:val="000000"/>
          <w:sz w:val="24"/>
          <w:szCs w:val="24"/>
        </w:rPr>
        <w:lastRenderedPageBreak/>
        <w:drawing>
          <wp:inline distT="0" distB="0" distL="0" distR="0">
            <wp:extent cx="6089142" cy="3379623"/>
            <wp:effectExtent l="19050" t="0" r="25908"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654C" w:rsidRPr="00666424" w:rsidRDefault="0011654C" w:rsidP="00666424">
      <w:pPr>
        <w:widowControl w:val="0"/>
        <w:spacing w:line="276" w:lineRule="auto"/>
        <w:ind w:left="322" w:right="-20"/>
        <w:jc w:val="both"/>
        <w:rPr>
          <w:rFonts w:ascii="Times New Roman" w:eastAsia="Times New Roman" w:hAnsi="Times New Roman" w:cs="Times New Roman"/>
          <w:b/>
          <w:bCs/>
          <w:color w:val="000000"/>
          <w:sz w:val="24"/>
          <w:szCs w:val="24"/>
        </w:rPr>
      </w:pPr>
    </w:p>
    <w:p w:rsidR="0011654C" w:rsidRPr="00666424" w:rsidRDefault="0011654C" w:rsidP="00666424">
      <w:pPr>
        <w:widowControl w:val="0"/>
        <w:spacing w:line="276" w:lineRule="auto"/>
        <w:ind w:left="390" w:right="-20"/>
        <w:jc w:val="both"/>
        <w:rPr>
          <w:rFonts w:ascii="Times New Roman" w:eastAsia="Times New Roman" w:hAnsi="Times New Roman" w:cs="Times New Roman"/>
          <w:b/>
          <w:bCs/>
          <w:color w:val="000000"/>
          <w:sz w:val="24"/>
          <w:szCs w:val="24"/>
        </w:rPr>
      </w:pPr>
    </w:p>
    <w:p w:rsidR="0011654C" w:rsidRPr="00666424" w:rsidRDefault="0011654C" w:rsidP="00666424">
      <w:pPr>
        <w:widowControl w:val="0"/>
        <w:spacing w:line="276" w:lineRule="auto"/>
        <w:ind w:left="390" w:right="-20"/>
        <w:jc w:val="both"/>
        <w:rPr>
          <w:rFonts w:ascii="Times New Roman" w:eastAsia="Times New Roman" w:hAnsi="Times New Roman" w:cs="Times New Roman"/>
          <w:b/>
          <w:bCs/>
          <w:color w:val="000000"/>
          <w:sz w:val="24"/>
          <w:szCs w:val="24"/>
        </w:rPr>
      </w:pPr>
    </w:p>
    <w:p w:rsidR="0011654C" w:rsidRPr="00666424" w:rsidRDefault="0011654C" w:rsidP="00666424">
      <w:pPr>
        <w:widowControl w:val="0"/>
        <w:spacing w:line="276" w:lineRule="auto"/>
        <w:ind w:left="390" w:right="-20"/>
        <w:jc w:val="both"/>
        <w:rPr>
          <w:rFonts w:ascii="Times New Roman" w:eastAsia="Times New Roman" w:hAnsi="Times New Roman" w:cs="Times New Roman"/>
          <w:b/>
          <w:bCs/>
          <w:color w:val="000000"/>
          <w:sz w:val="24"/>
          <w:szCs w:val="24"/>
        </w:rPr>
      </w:pPr>
    </w:p>
    <w:p w:rsidR="00076550" w:rsidRPr="00666424" w:rsidRDefault="00076550" w:rsidP="00666424">
      <w:pPr>
        <w:widowControl w:val="0"/>
        <w:spacing w:line="276" w:lineRule="auto"/>
        <w:ind w:left="390"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3</w:t>
      </w:r>
      <w:r w:rsidRPr="00666424">
        <w:rPr>
          <w:rFonts w:ascii="Times New Roman" w:eastAsia="Times New Roman" w:hAnsi="Times New Roman" w:cs="Times New Roman"/>
          <w:b/>
          <w:bCs/>
          <w:color w:val="000000"/>
          <w:spacing w:val="2"/>
          <w:sz w:val="24"/>
          <w:szCs w:val="24"/>
        </w:rPr>
        <w:t>.</w:t>
      </w:r>
      <w:r w:rsidRPr="00666424">
        <w:rPr>
          <w:rFonts w:ascii="Times New Roman" w:eastAsia="Times New Roman" w:hAnsi="Times New Roman" w:cs="Times New Roman"/>
          <w:b/>
          <w:bCs/>
          <w:color w:val="000000"/>
          <w:sz w:val="24"/>
          <w:szCs w:val="24"/>
        </w:rPr>
        <w:t>1.</w:t>
      </w:r>
      <w:r w:rsidRPr="00666424">
        <w:rPr>
          <w:rFonts w:ascii="Times New Roman" w:eastAsia="Times New Roman" w:hAnsi="Times New Roman" w:cs="Times New Roman"/>
          <w:b/>
          <w:bCs/>
          <w:color w:val="000000"/>
          <w:spacing w:val="3"/>
          <w:sz w:val="24"/>
          <w:szCs w:val="24"/>
        </w:rPr>
        <w:t>2</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b/>
          <w:bCs/>
          <w:color w:val="000000"/>
          <w:spacing w:val="8"/>
          <w:sz w:val="24"/>
          <w:szCs w:val="24"/>
        </w:rPr>
        <w:t>Д</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5"/>
          <w:sz w:val="24"/>
          <w:szCs w:val="24"/>
        </w:rPr>
        <w:t>гра</w:t>
      </w:r>
      <w:r w:rsidRPr="00666424">
        <w:rPr>
          <w:rFonts w:ascii="Times New Roman" w:eastAsia="Times New Roman" w:hAnsi="Times New Roman" w:cs="Times New Roman"/>
          <w:b/>
          <w:bCs/>
          <w:color w:val="000000"/>
          <w:spacing w:val="6"/>
          <w:sz w:val="24"/>
          <w:szCs w:val="24"/>
        </w:rPr>
        <w:t>мм</w:t>
      </w:r>
      <w:r w:rsidRPr="00666424">
        <w:rPr>
          <w:rFonts w:ascii="Times New Roman" w:eastAsia="Times New Roman" w:hAnsi="Times New Roman" w:cs="Times New Roman"/>
          <w:b/>
          <w:bCs/>
          <w:color w:val="000000"/>
          <w:sz w:val="24"/>
          <w:szCs w:val="24"/>
        </w:rPr>
        <w:t>а</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b/>
          <w:bCs/>
          <w:color w:val="000000"/>
          <w:spacing w:val="6"/>
          <w:sz w:val="24"/>
          <w:szCs w:val="24"/>
        </w:rPr>
        <w:t>«В</w:t>
      </w:r>
      <w:r w:rsidRPr="00666424">
        <w:rPr>
          <w:rFonts w:ascii="Times New Roman" w:eastAsia="Times New Roman" w:hAnsi="Times New Roman" w:cs="Times New Roman"/>
          <w:b/>
          <w:bCs/>
          <w:color w:val="000000"/>
          <w:spacing w:val="4"/>
          <w:sz w:val="24"/>
          <w:szCs w:val="24"/>
        </w:rPr>
        <w:t>оз</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pacing w:val="4"/>
          <w:sz w:val="24"/>
          <w:szCs w:val="24"/>
        </w:rPr>
        <w:t>ас</w:t>
      </w:r>
      <w:r w:rsidRPr="00666424">
        <w:rPr>
          <w:rFonts w:ascii="Times New Roman" w:eastAsia="Times New Roman" w:hAnsi="Times New Roman" w:cs="Times New Roman"/>
          <w:b/>
          <w:bCs/>
          <w:color w:val="000000"/>
          <w:spacing w:val="3"/>
          <w:sz w:val="24"/>
          <w:szCs w:val="24"/>
        </w:rPr>
        <w:t>т</w:t>
      </w:r>
      <w:r w:rsidRPr="00666424">
        <w:rPr>
          <w:rFonts w:ascii="Times New Roman" w:eastAsia="Times New Roman" w:hAnsi="Times New Roman" w:cs="Times New Roman"/>
          <w:b/>
          <w:bCs/>
          <w:color w:val="000000"/>
          <w:spacing w:val="6"/>
          <w:sz w:val="24"/>
          <w:szCs w:val="24"/>
        </w:rPr>
        <w:t>н</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z w:val="24"/>
          <w:szCs w:val="24"/>
        </w:rPr>
        <w:t>й</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b/>
          <w:bCs/>
          <w:color w:val="000000"/>
          <w:spacing w:val="3"/>
          <w:sz w:val="24"/>
          <w:szCs w:val="24"/>
        </w:rPr>
        <w:t>соста</w:t>
      </w:r>
      <w:r w:rsidRPr="00666424">
        <w:rPr>
          <w:rFonts w:ascii="Times New Roman" w:eastAsia="Times New Roman" w:hAnsi="Times New Roman" w:cs="Times New Roman"/>
          <w:b/>
          <w:bCs/>
          <w:color w:val="000000"/>
          <w:sz w:val="24"/>
          <w:szCs w:val="24"/>
        </w:rPr>
        <w:t>в</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b/>
          <w:bCs/>
          <w:color w:val="000000"/>
          <w:spacing w:val="5"/>
          <w:sz w:val="24"/>
          <w:szCs w:val="24"/>
        </w:rPr>
        <w:t>п</w:t>
      </w:r>
      <w:r w:rsidRPr="00666424">
        <w:rPr>
          <w:rFonts w:ascii="Times New Roman" w:eastAsia="Times New Roman" w:hAnsi="Times New Roman" w:cs="Times New Roman"/>
          <w:b/>
          <w:bCs/>
          <w:color w:val="000000"/>
          <w:spacing w:val="2"/>
          <w:sz w:val="24"/>
          <w:szCs w:val="24"/>
        </w:rPr>
        <w:t>е</w:t>
      </w:r>
      <w:r w:rsidRPr="00666424">
        <w:rPr>
          <w:rFonts w:ascii="Times New Roman" w:eastAsia="Times New Roman" w:hAnsi="Times New Roman" w:cs="Times New Roman"/>
          <w:b/>
          <w:bCs/>
          <w:color w:val="000000"/>
          <w:spacing w:val="4"/>
          <w:sz w:val="24"/>
          <w:szCs w:val="24"/>
        </w:rPr>
        <w:t>д</w:t>
      </w:r>
      <w:r w:rsidRPr="00666424">
        <w:rPr>
          <w:rFonts w:ascii="Times New Roman" w:eastAsia="Times New Roman" w:hAnsi="Times New Roman" w:cs="Times New Roman"/>
          <w:b/>
          <w:bCs/>
          <w:color w:val="000000"/>
          <w:spacing w:val="3"/>
          <w:sz w:val="24"/>
          <w:szCs w:val="24"/>
        </w:rPr>
        <w:t>а</w:t>
      </w:r>
      <w:r w:rsidRPr="00666424">
        <w:rPr>
          <w:rFonts w:ascii="Times New Roman" w:eastAsia="Times New Roman" w:hAnsi="Times New Roman" w:cs="Times New Roman"/>
          <w:b/>
          <w:bCs/>
          <w:color w:val="000000"/>
          <w:spacing w:val="5"/>
          <w:sz w:val="24"/>
          <w:szCs w:val="24"/>
        </w:rPr>
        <w:t>г</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3"/>
          <w:sz w:val="24"/>
          <w:szCs w:val="24"/>
        </w:rPr>
        <w:t>г</w:t>
      </w:r>
      <w:r w:rsidRPr="00666424">
        <w:rPr>
          <w:rFonts w:ascii="Times New Roman" w:eastAsia="Times New Roman" w:hAnsi="Times New Roman" w:cs="Times New Roman"/>
          <w:b/>
          <w:bCs/>
          <w:color w:val="000000"/>
          <w:spacing w:val="5"/>
          <w:sz w:val="24"/>
          <w:szCs w:val="24"/>
        </w:rPr>
        <w:t>ич</w:t>
      </w:r>
      <w:r w:rsidRPr="00666424">
        <w:rPr>
          <w:rFonts w:ascii="Times New Roman" w:eastAsia="Times New Roman" w:hAnsi="Times New Roman" w:cs="Times New Roman"/>
          <w:b/>
          <w:bCs/>
          <w:color w:val="000000"/>
          <w:spacing w:val="4"/>
          <w:sz w:val="24"/>
          <w:szCs w:val="24"/>
        </w:rPr>
        <w:t>ес</w:t>
      </w:r>
      <w:r w:rsidRPr="00666424">
        <w:rPr>
          <w:rFonts w:ascii="Times New Roman" w:eastAsia="Times New Roman" w:hAnsi="Times New Roman" w:cs="Times New Roman"/>
          <w:b/>
          <w:bCs/>
          <w:color w:val="000000"/>
          <w:spacing w:val="5"/>
          <w:sz w:val="24"/>
          <w:szCs w:val="24"/>
        </w:rPr>
        <w:t>к</w:t>
      </w:r>
      <w:r w:rsidRPr="00666424">
        <w:rPr>
          <w:rFonts w:ascii="Times New Roman" w:eastAsia="Times New Roman" w:hAnsi="Times New Roman" w:cs="Times New Roman"/>
          <w:b/>
          <w:bCs/>
          <w:color w:val="000000"/>
          <w:spacing w:val="4"/>
          <w:sz w:val="24"/>
          <w:szCs w:val="24"/>
        </w:rPr>
        <w:t>ог</w:t>
      </w:r>
      <w:r w:rsidRPr="00666424">
        <w:rPr>
          <w:rFonts w:ascii="Times New Roman" w:eastAsia="Times New Roman" w:hAnsi="Times New Roman" w:cs="Times New Roman"/>
          <w:b/>
          <w:bCs/>
          <w:color w:val="000000"/>
          <w:sz w:val="24"/>
          <w:szCs w:val="24"/>
        </w:rPr>
        <w:t>о</w:t>
      </w:r>
      <w:r w:rsidRPr="00666424">
        <w:rPr>
          <w:rFonts w:ascii="Times New Roman" w:eastAsia="Times New Roman" w:hAnsi="Times New Roman" w:cs="Times New Roman"/>
          <w:color w:val="000000"/>
          <w:spacing w:val="23"/>
          <w:sz w:val="24"/>
          <w:szCs w:val="24"/>
        </w:rPr>
        <w:t xml:space="preserve"> </w:t>
      </w:r>
      <w:r w:rsidRPr="00666424">
        <w:rPr>
          <w:rFonts w:ascii="Times New Roman" w:eastAsia="Times New Roman" w:hAnsi="Times New Roman" w:cs="Times New Roman"/>
          <w:b/>
          <w:bCs/>
          <w:color w:val="000000"/>
          <w:spacing w:val="5"/>
          <w:sz w:val="24"/>
          <w:szCs w:val="24"/>
        </w:rPr>
        <w:t>к</w:t>
      </w:r>
      <w:r w:rsidRPr="00666424">
        <w:rPr>
          <w:rFonts w:ascii="Times New Roman" w:eastAsia="Times New Roman" w:hAnsi="Times New Roman" w:cs="Times New Roman"/>
          <w:b/>
          <w:bCs/>
          <w:color w:val="000000"/>
          <w:spacing w:val="3"/>
          <w:sz w:val="24"/>
          <w:szCs w:val="24"/>
        </w:rPr>
        <w:t>о</w:t>
      </w:r>
      <w:r w:rsidRPr="00666424">
        <w:rPr>
          <w:rFonts w:ascii="Times New Roman" w:eastAsia="Times New Roman" w:hAnsi="Times New Roman" w:cs="Times New Roman"/>
          <w:b/>
          <w:bCs/>
          <w:color w:val="000000"/>
          <w:spacing w:val="4"/>
          <w:sz w:val="24"/>
          <w:szCs w:val="24"/>
        </w:rPr>
        <w:t>лл</w:t>
      </w:r>
      <w:r w:rsidRPr="00666424">
        <w:rPr>
          <w:rFonts w:ascii="Times New Roman" w:eastAsia="Times New Roman" w:hAnsi="Times New Roman" w:cs="Times New Roman"/>
          <w:b/>
          <w:bCs/>
          <w:color w:val="000000"/>
          <w:spacing w:val="2"/>
          <w:sz w:val="24"/>
          <w:szCs w:val="24"/>
        </w:rPr>
        <w:t>е</w:t>
      </w:r>
      <w:r w:rsidRPr="00666424">
        <w:rPr>
          <w:rFonts w:ascii="Times New Roman" w:eastAsia="Times New Roman" w:hAnsi="Times New Roman" w:cs="Times New Roman"/>
          <w:b/>
          <w:bCs/>
          <w:color w:val="000000"/>
          <w:spacing w:val="4"/>
          <w:sz w:val="24"/>
          <w:szCs w:val="24"/>
        </w:rPr>
        <w:t>к</w:t>
      </w:r>
      <w:r w:rsidRPr="00666424">
        <w:rPr>
          <w:rFonts w:ascii="Times New Roman" w:eastAsia="Times New Roman" w:hAnsi="Times New Roman" w:cs="Times New Roman"/>
          <w:b/>
          <w:bCs/>
          <w:color w:val="000000"/>
          <w:spacing w:val="3"/>
          <w:sz w:val="24"/>
          <w:szCs w:val="24"/>
        </w:rPr>
        <w:t>т</w:t>
      </w:r>
      <w:r w:rsidRPr="00666424">
        <w:rPr>
          <w:rFonts w:ascii="Times New Roman" w:eastAsia="Times New Roman" w:hAnsi="Times New Roman" w:cs="Times New Roman"/>
          <w:b/>
          <w:bCs/>
          <w:color w:val="000000"/>
          <w:spacing w:val="4"/>
          <w:sz w:val="24"/>
          <w:szCs w:val="24"/>
        </w:rPr>
        <w:t>ив</w:t>
      </w:r>
      <w:r w:rsidRPr="00666424">
        <w:rPr>
          <w:rFonts w:ascii="Times New Roman" w:eastAsia="Times New Roman" w:hAnsi="Times New Roman" w:cs="Times New Roman"/>
          <w:b/>
          <w:bCs/>
          <w:color w:val="000000"/>
          <w:spacing w:val="3"/>
          <w:sz w:val="24"/>
          <w:szCs w:val="24"/>
        </w:rPr>
        <w:t>а</w:t>
      </w:r>
      <w:r w:rsidRPr="00666424">
        <w:rPr>
          <w:rFonts w:ascii="Times New Roman" w:eastAsia="Times New Roman" w:hAnsi="Times New Roman" w:cs="Times New Roman"/>
          <w:b/>
          <w:bCs/>
          <w:color w:val="000000"/>
          <w:sz w:val="24"/>
          <w:szCs w:val="24"/>
        </w:rPr>
        <w:t>»</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2F004F" w:rsidP="00666424">
      <w:pPr>
        <w:widowControl w:val="0"/>
        <w:spacing w:line="276" w:lineRule="auto"/>
        <w:ind w:left="705" w:right="-20"/>
        <w:jc w:val="both"/>
        <w:rPr>
          <w:rFonts w:ascii="Times New Roman" w:eastAsia="Times New Roman" w:hAnsi="Times New Roman" w:cs="Times New Roman"/>
          <w:b/>
          <w:bCs/>
          <w:color w:val="000000"/>
          <w:spacing w:val="9"/>
          <w:sz w:val="24"/>
          <w:szCs w:val="24"/>
        </w:rPr>
      </w:pPr>
      <w:r w:rsidRPr="00666424">
        <w:rPr>
          <w:rFonts w:ascii="Times New Roman" w:eastAsia="Times New Roman" w:hAnsi="Times New Roman" w:cs="Times New Roman"/>
          <w:b/>
          <w:bCs/>
          <w:noProof/>
          <w:color w:val="000000"/>
          <w:spacing w:val="9"/>
          <w:sz w:val="24"/>
          <w:szCs w:val="24"/>
        </w:rPr>
        <w:drawing>
          <wp:inline distT="0" distB="0" distL="0" distR="0">
            <wp:extent cx="5263820" cy="2574951"/>
            <wp:effectExtent l="19050" t="0" r="1303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6550" w:rsidRPr="00666424" w:rsidRDefault="00076550" w:rsidP="00666424">
      <w:pPr>
        <w:widowControl w:val="0"/>
        <w:spacing w:line="276" w:lineRule="auto"/>
        <w:ind w:left="705"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pacing w:val="9"/>
          <w:sz w:val="24"/>
          <w:szCs w:val="24"/>
        </w:rPr>
        <w:t>Д</w:t>
      </w:r>
      <w:r w:rsidRPr="00666424">
        <w:rPr>
          <w:rFonts w:ascii="Times New Roman" w:eastAsia="Times New Roman" w:hAnsi="Times New Roman" w:cs="Times New Roman"/>
          <w:b/>
          <w:bCs/>
          <w:color w:val="000000"/>
          <w:spacing w:val="5"/>
          <w:sz w:val="24"/>
          <w:szCs w:val="24"/>
        </w:rPr>
        <w:t>ал</w:t>
      </w:r>
      <w:r w:rsidRPr="00666424">
        <w:rPr>
          <w:rFonts w:ascii="Times New Roman" w:eastAsia="Times New Roman" w:hAnsi="Times New Roman" w:cs="Times New Roman"/>
          <w:b/>
          <w:bCs/>
          <w:color w:val="000000"/>
          <w:spacing w:val="6"/>
          <w:sz w:val="24"/>
          <w:szCs w:val="24"/>
        </w:rPr>
        <w:t>ьн</w:t>
      </w:r>
      <w:r w:rsidRPr="00666424">
        <w:rPr>
          <w:rFonts w:ascii="Times New Roman" w:eastAsia="Times New Roman" w:hAnsi="Times New Roman" w:cs="Times New Roman"/>
          <w:b/>
          <w:bCs/>
          <w:color w:val="000000"/>
          <w:spacing w:val="4"/>
          <w:sz w:val="24"/>
          <w:szCs w:val="24"/>
        </w:rPr>
        <w:t>е</w:t>
      </w:r>
      <w:r w:rsidRPr="00666424">
        <w:rPr>
          <w:rFonts w:ascii="Times New Roman" w:eastAsia="Times New Roman" w:hAnsi="Times New Roman" w:cs="Times New Roman"/>
          <w:b/>
          <w:bCs/>
          <w:color w:val="000000"/>
          <w:spacing w:val="6"/>
          <w:sz w:val="24"/>
          <w:szCs w:val="24"/>
        </w:rPr>
        <w:t>й</w:t>
      </w:r>
      <w:r w:rsidRPr="00666424">
        <w:rPr>
          <w:rFonts w:ascii="Times New Roman" w:eastAsia="Times New Roman" w:hAnsi="Times New Roman" w:cs="Times New Roman"/>
          <w:b/>
          <w:bCs/>
          <w:color w:val="000000"/>
          <w:spacing w:val="8"/>
          <w:sz w:val="24"/>
          <w:szCs w:val="24"/>
        </w:rPr>
        <w:t>ш</w:t>
      </w:r>
      <w:r w:rsidRPr="00666424">
        <w:rPr>
          <w:rFonts w:ascii="Times New Roman" w:eastAsia="Times New Roman" w:hAnsi="Times New Roman" w:cs="Times New Roman"/>
          <w:b/>
          <w:bCs/>
          <w:color w:val="000000"/>
          <w:spacing w:val="5"/>
          <w:sz w:val="24"/>
          <w:szCs w:val="24"/>
        </w:rPr>
        <w:t>е</w:t>
      </w:r>
      <w:r w:rsidRPr="00666424">
        <w:rPr>
          <w:rFonts w:ascii="Times New Roman" w:eastAsia="Times New Roman" w:hAnsi="Times New Roman" w:cs="Times New Roman"/>
          <w:b/>
          <w:bCs/>
          <w:color w:val="000000"/>
          <w:sz w:val="24"/>
          <w:szCs w:val="24"/>
        </w:rPr>
        <w:t>е</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4"/>
          <w:sz w:val="24"/>
          <w:szCs w:val="24"/>
        </w:rPr>
        <w:t>ра</w:t>
      </w:r>
      <w:r w:rsidRPr="00666424">
        <w:rPr>
          <w:rFonts w:ascii="Times New Roman" w:eastAsia="Times New Roman" w:hAnsi="Times New Roman" w:cs="Times New Roman"/>
          <w:b/>
          <w:bCs/>
          <w:color w:val="000000"/>
          <w:spacing w:val="3"/>
          <w:sz w:val="24"/>
          <w:szCs w:val="24"/>
        </w:rPr>
        <w:t>зв</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pacing w:val="4"/>
          <w:sz w:val="24"/>
          <w:szCs w:val="24"/>
        </w:rPr>
        <w:t>ти</w:t>
      </w:r>
      <w:r w:rsidRPr="00666424">
        <w:rPr>
          <w:rFonts w:ascii="Times New Roman" w:eastAsia="Times New Roman" w:hAnsi="Times New Roman" w:cs="Times New Roman"/>
          <w:b/>
          <w:bCs/>
          <w:color w:val="000000"/>
          <w:sz w:val="24"/>
          <w:szCs w:val="24"/>
        </w:rPr>
        <w:t>е</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b/>
          <w:bCs/>
          <w:color w:val="000000"/>
          <w:spacing w:val="4"/>
          <w:sz w:val="24"/>
          <w:szCs w:val="24"/>
        </w:rPr>
        <w:t>к</w:t>
      </w:r>
      <w:r w:rsidRPr="00666424">
        <w:rPr>
          <w:rFonts w:ascii="Times New Roman" w:eastAsia="Times New Roman" w:hAnsi="Times New Roman" w:cs="Times New Roman"/>
          <w:b/>
          <w:bCs/>
          <w:color w:val="000000"/>
          <w:spacing w:val="3"/>
          <w:sz w:val="24"/>
          <w:szCs w:val="24"/>
        </w:rPr>
        <w:t>ад</w:t>
      </w:r>
      <w:r w:rsidRPr="00666424">
        <w:rPr>
          <w:rFonts w:ascii="Times New Roman" w:eastAsia="Times New Roman" w:hAnsi="Times New Roman" w:cs="Times New Roman"/>
          <w:b/>
          <w:bCs/>
          <w:color w:val="000000"/>
          <w:spacing w:val="4"/>
          <w:sz w:val="24"/>
          <w:szCs w:val="24"/>
        </w:rPr>
        <w:t>р</w:t>
      </w:r>
      <w:r w:rsidRPr="00666424">
        <w:rPr>
          <w:rFonts w:ascii="Times New Roman" w:eastAsia="Times New Roman" w:hAnsi="Times New Roman" w:cs="Times New Roman"/>
          <w:b/>
          <w:bCs/>
          <w:color w:val="000000"/>
          <w:spacing w:val="3"/>
          <w:sz w:val="24"/>
          <w:szCs w:val="24"/>
        </w:rPr>
        <w:t>о</w:t>
      </w:r>
      <w:r w:rsidRPr="00666424">
        <w:rPr>
          <w:rFonts w:ascii="Times New Roman" w:eastAsia="Times New Roman" w:hAnsi="Times New Roman" w:cs="Times New Roman"/>
          <w:b/>
          <w:bCs/>
          <w:color w:val="000000"/>
          <w:spacing w:val="4"/>
          <w:sz w:val="24"/>
          <w:szCs w:val="24"/>
        </w:rPr>
        <w:t>в</w:t>
      </w:r>
      <w:r w:rsidRPr="00666424">
        <w:rPr>
          <w:rFonts w:ascii="Times New Roman" w:eastAsia="Times New Roman" w:hAnsi="Times New Roman" w:cs="Times New Roman"/>
          <w:b/>
          <w:bCs/>
          <w:color w:val="000000"/>
          <w:spacing w:val="5"/>
          <w:sz w:val="24"/>
          <w:szCs w:val="24"/>
        </w:rPr>
        <w:t>ы</w:t>
      </w:r>
      <w:r w:rsidRPr="00666424">
        <w:rPr>
          <w:rFonts w:ascii="Times New Roman" w:eastAsia="Times New Roman" w:hAnsi="Times New Roman" w:cs="Times New Roman"/>
          <w:b/>
          <w:bCs/>
          <w:color w:val="000000"/>
          <w:sz w:val="24"/>
          <w:szCs w:val="24"/>
        </w:rPr>
        <w:t>х</w:t>
      </w:r>
      <w:r w:rsidRPr="00666424">
        <w:rPr>
          <w:rFonts w:ascii="Times New Roman" w:eastAsia="Times New Roman" w:hAnsi="Times New Roman" w:cs="Times New Roman"/>
          <w:color w:val="000000"/>
          <w:spacing w:val="8"/>
          <w:sz w:val="24"/>
          <w:szCs w:val="24"/>
        </w:rPr>
        <w:t xml:space="preserve"> </w:t>
      </w:r>
      <w:r w:rsidRPr="00666424">
        <w:rPr>
          <w:rFonts w:ascii="Times New Roman" w:eastAsia="Times New Roman" w:hAnsi="Times New Roman" w:cs="Times New Roman"/>
          <w:b/>
          <w:bCs/>
          <w:color w:val="000000"/>
          <w:spacing w:val="5"/>
          <w:sz w:val="24"/>
          <w:szCs w:val="24"/>
        </w:rPr>
        <w:t>у</w:t>
      </w:r>
      <w:r w:rsidRPr="00666424">
        <w:rPr>
          <w:rFonts w:ascii="Times New Roman" w:eastAsia="Times New Roman" w:hAnsi="Times New Roman" w:cs="Times New Roman"/>
          <w:b/>
          <w:bCs/>
          <w:color w:val="000000"/>
          <w:spacing w:val="4"/>
          <w:sz w:val="24"/>
          <w:szCs w:val="24"/>
        </w:rPr>
        <w:t>с</w:t>
      </w:r>
      <w:r w:rsidRPr="00666424">
        <w:rPr>
          <w:rFonts w:ascii="Times New Roman" w:eastAsia="Times New Roman" w:hAnsi="Times New Roman" w:cs="Times New Roman"/>
          <w:b/>
          <w:bCs/>
          <w:color w:val="000000"/>
          <w:spacing w:val="5"/>
          <w:sz w:val="24"/>
          <w:szCs w:val="24"/>
        </w:rPr>
        <w:t>л</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5"/>
          <w:sz w:val="24"/>
          <w:szCs w:val="24"/>
        </w:rPr>
        <w:t>в</w:t>
      </w:r>
      <w:r w:rsidRPr="00666424">
        <w:rPr>
          <w:rFonts w:ascii="Times New Roman" w:eastAsia="Times New Roman" w:hAnsi="Times New Roman" w:cs="Times New Roman"/>
          <w:b/>
          <w:bCs/>
          <w:color w:val="000000"/>
          <w:spacing w:val="6"/>
          <w:sz w:val="24"/>
          <w:szCs w:val="24"/>
        </w:rPr>
        <w:t>и</w:t>
      </w:r>
      <w:r w:rsidRPr="00666424">
        <w:rPr>
          <w:rFonts w:ascii="Times New Roman" w:eastAsia="Times New Roman" w:hAnsi="Times New Roman" w:cs="Times New Roman"/>
          <w:b/>
          <w:bCs/>
          <w:color w:val="000000"/>
          <w:sz w:val="24"/>
          <w:szCs w:val="24"/>
        </w:rPr>
        <w:t>й</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b/>
          <w:bCs/>
          <w:color w:val="000000"/>
          <w:spacing w:val="4"/>
          <w:sz w:val="24"/>
          <w:szCs w:val="24"/>
        </w:rPr>
        <w:t>об</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pacing w:val="4"/>
          <w:sz w:val="24"/>
          <w:szCs w:val="24"/>
        </w:rPr>
        <w:t>азова</w:t>
      </w:r>
      <w:r w:rsidRPr="00666424">
        <w:rPr>
          <w:rFonts w:ascii="Times New Roman" w:eastAsia="Times New Roman" w:hAnsi="Times New Roman" w:cs="Times New Roman"/>
          <w:b/>
          <w:bCs/>
          <w:color w:val="000000"/>
          <w:spacing w:val="5"/>
          <w:sz w:val="24"/>
          <w:szCs w:val="24"/>
        </w:rPr>
        <w:t>т</w:t>
      </w:r>
      <w:r w:rsidRPr="00666424">
        <w:rPr>
          <w:rFonts w:ascii="Times New Roman" w:eastAsia="Times New Roman" w:hAnsi="Times New Roman" w:cs="Times New Roman"/>
          <w:b/>
          <w:bCs/>
          <w:color w:val="000000"/>
          <w:spacing w:val="4"/>
          <w:sz w:val="24"/>
          <w:szCs w:val="24"/>
        </w:rPr>
        <w:t>е</w:t>
      </w:r>
      <w:r w:rsidRPr="00666424">
        <w:rPr>
          <w:rFonts w:ascii="Times New Roman" w:eastAsia="Times New Roman" w:hAnsi="Times New Roman" w:cs="Times New Roman"/>
          <w:b/>
          <w:bCs/>
          <w:color w:val="000000"/>
          <w:spacing w:val="5"/>
          <w:sz w:val="24"/>
          <w:szCs w:val="24"/>
        </w:rPr>
        <w:t>л</w:t>
      </w:r>
      <w:r w:rsidRPr="00666424">
        <w:rPr>
          <w:rFonts w:ascii="Times New Roman" w:eastAsia="Times New Roman" w:hAnsi="Times New Roman" w:cs="Times New Roman"/>
          <w:b/>
          <w:bCs/>
          <w:color w:val="000000"/>
          <w:spacing w:val="4"/>
          <w:sz w:val="24"/>
          <w:szCs w:val="24"/>
        </w:rPr>
        <w:t>ь</w:t>
      </w:r>
      <w:r w:rsidRPr="00666424">
        <w:rPr>
          <w:rFonts w:ascii="Times New Roman" w:eastAsia="Times New Roman" w:hAnsi="Times New Roman" w:cs="Times New Roman"/>
          <w:b/>
          <w:bCs/>
          <w:color w:val="000000"/>
          <w:spacing w:val="6"/>
          <w:sz w:val="24"/>
          <w:szCs w:val="24"/>
        </w:rPr>
        <w:t>н</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3"/>
          <w:sz w:val="24"/>
          <w:szCs w:val="24"/>
        </w:rPr>
        <w:t>г</w:t>
      </w:r>
      <w:r w:rsidRPr="00666424">
        <w:rPr>
          <w:rFonts w:ascii="Times New Roman" w:eastAsia="Times New Roman" w:hAnsi="Times New Roman" w:cs="Times New Roman"/>
          <w:b/>
          <w:bCs/>
          <w:color w:val="000000"/>
          <w:sz w:val="24"/>
          <w:szCs w:val="24"/>
        </w:rPr>
        <w:t>о</w:t>
      </w:r>
      <w:r w:rsidRPr="00666424">
        <w:rPr>
          <w:rFonts w:ascii="Times New Roman" w:eastAsia="Times New Roman" w:hAnsi="Times New Roman" w:cs="Times New Roman"/>
          <w:color w:val="000000"/>
          <w:spacing w:val="28"/>
          <w:sz w:val="24"/>
          <w:szCs w:val="24"/>
        </w:rPr>
        <w:t xml:space="preserve"> </w:t>
      </w:r>
      <w:r w:rsidRPr="00666424">
        <w:rPr>
          <w:rFonts w:ascii="Times New Roman" w:eastAsia="Times New Roman" w:hAnsi="Times New Roman" w:cs="Times New Roman"/>
          <w:b/>
          <w:bCs/>
          <w:color w:val="000000"/>
          <w:spacing w:val="2"/>
          <w:sz w:val="24"/>
          <w:szCs w:val="24"/>
        </w:rPr>
        <w:t>п</w:t>
      </w:r>
      <w:r w:rsidRPr="00666424">
        <w:rPr>
          <w:rFonts w:ascii="Times New Roman" w:eastAsia="Times New Roman" w:hAnsi="Times New Roman" w:cs="Times New Roman"/>
          <w:b/>
          <w:bCs/>
          <w:color w:val="000000"/>
          <w:sz w:val="24"/>
          <w:szCs w:val="24"/>
        </w:rPr>
        <w:t>роцесса:</w:t>
      </w:r>
    </w:p>
    <w:p w:rsidR="00076550" w:rsidRPr="00666424" w:rsidRDefault="00076550" w:rsidP="00666424">
      <w:pPr>
        <w:spacing w:line="276" w:lineRule="auto"/>
        <w:jc w:val="both"/>
        <w:rPr>
          <w:rFonts w:ascii="Times New Roman" w:eastAsia="Times New Roman" w:hAnsi="Times New Roman" w:cs="Times New Roman"/>
          <w:sz w:val="24"/>
          <w:szCs w:val="24"/>
        </w:rPr>
      </w:pPr>
    </w:p>
    <w:p w:rsidR="00076550" w:rsidRPr="00666424" w:rsidRDefault="00076550" w:rsidP="00666424">
      <w:pPr>
        <w:widowControl w:val="0"/>
        <w:tabs>
          <w:tab w:val="left" w:pos="1325"/>
          <w:tab w:val="left" w:pos="3194"/>
          <w:tab w:val="left" w:pos="4773"/>
          <w:tab w:val="left" w:pos="5992"/>
          <w:tab w:val="left" w:pos="9356"/>
        </w:tabs>
        <w:spacing w:line="276" w:lineRule="auto"/>
        <w:ind w:left="1" w:right="25" w:hanging="143"/>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15"/>
          <w:sz w:val="24"/>
          <w:szCs w:val="24"/>
        </w:rPr>
        <w:t>1</w:t>
      </w:r>
      <w:r w:rsidRPr="00666424">
        <w:rPr>
          <w:rFonts w:ascii="Times New Roman" w:eastAsia="Times New Roman" w:hAnsi="Times New Roman" w:cs="Times New Roman"/>
          <w:color w:val="000000"/>
          <w:sz w:val="24"/>
          <w:szCs w:val="24"/>
        </w:rPr>
        <w:t>)</w:t>
      </w:r>
      <w:r w:rsidR="0011654C" w:rsidRPr="00666424">
        <w:rPr>
          <w:rFonts w:ascii="Times New Roman" w:eastAsia="Times New Roman" w:hAnsi="Times New Roman" w:cs="Times New Roman"/>
          <w:color w:val="000000"/>
          <w:spacing w:val="4"/>
          <w:sz w:val="24"/>
          <w:szCs w:val="24"/>
        </w:rPr>
        <w:t xml:space="preserve"> </w:t>
      </w:r>
      <w:r w:rsidRPr="00666424">
        <w:rPr>
          <w:rFonts w:ascii="Times New Roman" w:eastAsia="Times New Roman" w:hAnsi="Times New Roman" w:cs="Times New Roman"/>
          <w:color w:val="000000"/>
          <w:spacing w:val="4"/>
          <w:sz w:val="24"/>
          <w:szCs w:val="24"/>
        </w:rPr>
        <w:t>д</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pacing w:val="5"/>
          <w:sz w:val="24"/>
          <w:szCs w:val="24"/>
        </w:rPr>
        <w:t>аг</w:t>
      </w:r>
      <w:r w:rsidRPr="00666424">
        <w:rPr>
          <w:rFonts w:ascii="Times New Roman" w:eastAsia="Times New Roman" w:hAnsi="Times New Roman" w:cs="Times New Roman"/>
          <w:color w:val="000000"/>
          <w:spacing w:val="6"/>
          <w:sz w:val="24"/>
          <w:szCs w:val="24"/>
        </w:rPr>
        <w:t>но</w:t>
      </w:r>
      <w:r w:rsidRPr="00666424">
        <w:rPr>
          <w:rFonts w:ascii="Times New Roman" w:eastAsia="Times New Roman" w:hAnsi="Times New Roman" w:cs="Times New Roman"/>
          <w:color w:val="000000"/>
          <w:spacing w:val="5"/>
          <w:sz w:val="24"/>
          <w:szCs w:val="24"/>
        </w:rPr>
        <w:t>стик</w:t>
      </w:r>
      <w:r w:rsidRPr="00666424">
        <w:rPr>
          <w:rFonts w:ascii="Times New Roman" w:eastAsia="Times New Roman" w:hAnsi="Times New Roman" w:cs="Times New Roman"/>
          <w:color w:val="000000"/>
          <w:sz w:val="24"/>
          <w:szCs w:val="24"/>
        </w:rPr>
        <w:t>а</w:t>
      </w:r>
      <w:r w:rsidR="0011654C"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3"/>
          <w:sz w:val="24"/>
          <w:szCs w:val="24"/>
        </w:rPr>
        <w:t>остоя</w:t>
      </w:r>
      <w:r w:rsidRPr="00666424">
        <w:rPr>
          <w:rFonts w:ascii="Times New Roman" w:eastAsia="Times New Roman" w:hAnsi="Times New Roman" w:cs="Times New Roman"/>
          <w:color w:val="000000"/>
          <w:spacing w:val="4"/>
          <w:sz w:val="24"/>
          <w:szCs w:val="24"/>
        </w:rPr>
        <w:t>ни</w:t>
      </w:r>
      <w:r w:rsidRPr="00666424">
        <w:rPr>
          <w:rFonts w:ascii="Times New Roman" w:eastAsia="Times New Roman" w:hAnsi="Times New Roman" w:cs="Times New Roman"/>
          <w:color w:val="000000"/>
          <w:sz w:val="24"/>
          <w:szCs w:val="24"/>
        </w:rPr>
        <w:t>я</w:t>
      </w:r>
      <w:r w:rsidR="0011654C"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5"/>
          <w:sz w:val="24"/>
          <w:szCs w:val="24"/>
        </w:rPr>
        <w:t>ров</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z w:val="24"/>
          <w:szCs w:val="24"/>
        </w:rPr>
        <w:t>я</w:t>
      </w:r>
      <w:r w:rsidR="0011654C"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ро</w:t>
      </w:r>
      <w:r w:rsidRPr="00666424">
        <w:rPr>
          <w:rFonts w:ascii="Times New Roman" w:eastAsia="Times New Roman" w:hAnsi="Times New Roman" w:cs="Times New Roman"/>
          <w:color w:val="000000"/>
          <w:spacing w:val="6"/>
          <w:sz w:val="24"/>
          <w:szCs w:val="24"/>
        </w:rPr>
        <w:t>ф</w:t>
      </w:r>
      <w:r w:rsidRPr="00666424">
        <w:rPr>
          <w:rFonts w:ascii="Times New Roman" w:eastAsia="Times New Roman" w:hAnsi="Times New Roman" w:cs="Times New Roman"/>
          <w:color w:val="000000"/>
          <w:spacing w:val="4"/>
          <w:sz w:val="24"/>
          <w:szCs w:val="24"/>
        </w:rPr>
        <w:t>есс</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на</w:t>
      </w:r>
      <w:r w:rsidRPr="00666424">
        <w:rPr>
          <w:rFonts w:ascii="Times New Roman" w:eastAsia="Times New Roman" w:hAnsi="Times New Roman" w:cs="Times New Roman"/>
          <w:color w:val="000000"/>
          <w:spacing w:val="4"/>
          <w:sz w:val="24"/>
          <w:szCs w:val="24"/>
        </w:rPr>
        <w:t>льн</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 xml:space="preserve">й </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ете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3"/>
          <w:sz w:val="24"/>
          <w:szCs w:val="24"/>
        </w:rPr>
        <w:t>ц</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5"/>
          <w:sz w:val="24"/>
          <w:szCs w:val="24"/>
        </w:rPr>
        <w:t>пе</w:t>
      </w:r>
      <w:r w:rsidRPr="00666424">
        <w:rPr>
          <w:rFonts w:ascii="Times New Roman" w:eastAsia="Times New Roman" w:hAnsi="Times New Roman" w:cs="Times New Roman"/>
          <w:color w:val="000000"/>
          <w:spacing w:val="6"/>
          <w:sz w:val="24"/>
          <w:szCs w:val="24"/>
        </w:rPr>
        <w:t>д</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чес</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pacing w:val="3"/>
          <w:sz w:val="24"/>
          <w:szCs w:val="24"/>
        </w:rPr>
        <w:t>ка</w:t>
      </w:r>
      <w:r w:rsidRPr="00666424">
        <w:rPr>
          <w:rFonts w:ascii="Times New Roman" w:eastAsia="Times New Roman" w:hAnsi="Times New Roman" w:cs="Times New Roman"/>
          <w:color w:val="000000"/>
          <w:spacing w:val="2"/>
          <w:sz w:val="24"/>
          <w:szCs w:val="24"/>
        </w:rPr>
        <w:t>д</w:t>
      </w:r>
      <w:r w:rsidRPr="00666424">
        <w:rPr>
          <w:rFonts w:ascii="Times New Roman" w:eastAsia="Times New Roman" w:hAnsi="Times New Roman" w:cs="Times New Roman"/>
          <w:color w:val="000000"/>
          <w:spacing w:val="3"/>
          <w:sz w:val="24"/>
          <w:szCs w:val="24"/>
        </w:rPr>
        <w:t>ро</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55"/>
          <w:sz w:val="24"/>
          <w:szCs w:val="24"/>
        </w:rPr>
        <w:t xml:space="preserve"> </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л</w:t>
      </w:r>
      <w:r w:rsidRPr="00666424">
        <w:rPr>
          <w:rFonts w:ascii="Times New Roman" w:eastAsia="Times New Roman" w:hAnsi="Times New Roman" w:cs="Times New Roman"/>
          <w:color w:val="000000"/>
          <w:sz w:val="24"/>
          <w:szCs w:val="24"/>
        </w:rPr>
        <w:t>из</w:t>
      </w:r>
      <w:r w:rsidRPr="00666424">
        <w:rPr>
          <w:rFonts w:ascii="Times New Roman" w:eastAsia="Times New Roman" w:hAnsi="Times New Roman" w:cs="Times New Roman"/>
          <w:color w:val="000000"/>
          <w:spacing w:val="152"/>
          <w:sz w:val="24"/>
          <w:szCs w:val="24"/>
        </w:rPr>
        <w:t xml:space="preserve"> </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8"/>
          <w:sz w:val="24"/>
          <w:szCs w:val="24"/>
        </w:rPr>
        <w:t>ы</w:t>
      </w:r>
      <w:r w:rsidRPr="00666424">
        <w:rPr>
          <w:rFonts w:ascii="Times New Roman" w:eastAsia="Times New Roman" w:hAnsi="Times New Roman" w:cs="Times New Roman"/>
          <w:color w:val="000000"/>
          <w:spacing w:val="5"/>
          <w:sz w:val="24"/>
          <w:szCs w:val="24"/>
        </w:rPr>
        <w:t>я</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pacing w:val="5"/>
          <w:sz w:val="24"/>
          <w:szCs w:val="24"/>
        </w:rPr>
        <w:t>ленн</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pacing w:val="6"/>
          <w:sz w:val="24"/>
          <w:szCs w:val="24"/>
        </w:rPr>
        <w:t>проф</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ион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ль</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8"/>
          <w:sz w:val="24"/>
          <w:szCs w:val="24"/>
        </w:rPr>
        <w:t>ы</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140"/>
          <w:sz w:val="24"/>
          <w:szCs w:val="24"/>
        </w:rPr>
        <w:t xml:space="preserve"> </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5"/>
          <w:sz w:val="24"/>
          <w:szCs w:val="24"/>
        </w:rPr>
        <w:t>ру</w:t>
      </w:r>
      <w:r w:rsidRPr="00666424">
        <w:rPr>
          <w:rFonts w:ascii="Times New Roman" w:eastAsia="Times New Roman" w:hAnsi="Times New Roman" w:cs="Times New Roman"/>
          <w:color w:val="000000"/>
          <w:spacing w:val="6"/>
          <w:sz w:val="24"/>
          <w:szCs w:val="24"/>
        </w:rPr>
        <w:t>д</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43"/>
          <w:sz w:val="24"/>
          <w:szCs w:val="24"/>
        </w:rPr>
        <w:t xml:space="preserve"> </w:t>
      </w: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3"/>
          <w:sz w:val="24"/>
          <w:szCs w:val="24"/>
        </w:rPr>
        <w:t>к</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ье</w:t>
      </w:r>
      <w:r w:rsidRPr="00666424">
        <w:rPr>
          <w:rFonts w:ascii="Times New Roman" w:eastAsia="Times New Roman" w:hAnsi="Times New Roman" w:cs="Times New Roman"/>
          <w:color w:val="000000"/>
          <w:spacing w:val="6"/>
          <w:sz w:val="24"/>
          <w:szCs w:val="24"/>
        </w:rPr>
        <w:t>рны</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3"/>
          <w:sz w:val="24"/>
          <w:szCs w:val="24"/>
        </w:rPr>
        <w:t>ори</w:t>
      </w:r>
      <w:r w:rsidRPr="00666424">
        <w:rPr>
          <w:rFonts w:ascii="Times New Roman" w:eastAsia="Times New Roman" w:hAnsi="Times New Roman" w:cs="Times New Roman"/>
          <w:color w:val="000000"/>
          <w:spacing w:val="2"/>
          <w:sz w:val="24"/>
          <w:szCs w:val="24"/>
        </w:rPr>
        <w:t>е</w:t>
      </w:r>
      <w:r w:rsidRPr="00666424">
        <w:rPr>
          <w:rFonts w:ascii="Times New Roman" w:eastAsia="Times New Roman" w:hAnsi="Times New Roman" w:cs="Times New Roman"/>
          <w:color w:val="000000"/>
          <w:spacing w:val="3"/>
          <w:sz w:val="24"/>
          <w:szCs w:val="24"/>
        </w:rPr>
        <w:t>нт</w:t>
      </w:r>
      <w:r w:rsidRPr="00666424">
        <w:rPr>
          <w:rFonts w:ascii="Times New Roman" w:eastAsia="Times New Roman" w:hAnsi="Times New Roman" w:cs="Times New Roman"/>
          <w:color w:val="000000"/>
          <w:spacing w:val="2"/>
          <w:sz w:val="24"/>
          <w:szCs w:val="24"/>
        </w:rPr>
        <w:t>ац</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3"/>
          <w:sz w:val="24"/>
          <w:szCs w:val="24"/>
        </w:rPr>
        <w:t>й</w:t>
      </w:r>
      <w:r w:rsidRPr="00666424">
        <w:rPr>
          <w:rFonts w:ascii="Times New Roman" w:eastAsia="Times New Roman" w:hAnsi="Times New Roman" w:cs="Times New Roman"/>
          <w:color w:val="000000"/>
          <w:sz w:val="24"/>
          <w:szCs w:val="24"/>
        </w:rPr>
        <w:t>;</w:t>
      </w:r>
    </w:p>
    <w:p w:rsidR="00076550" w:rsidRPr="00666424" w:rsidRDefault="00076550" w:rsidP="00666424">
      <w:pPr>
        <w:widowControl w:val="0"/>
        <w:tabs>
          <w:tab w:val="left" w:pos="2649"/>
          <w:tab w:val="left" w:pos="4444"/>
          <w:tab w:val="left" w:pos="6313"/>
          <w:tab w:val="left" w:pos="8011"/>
          <w:tab w:val="left" w:pos="10052"/>
        </w:tabs>
        <w:spacing w:line="276" w:lineRule="auto"/>
        <w:ind w:left="1" w:right="-1" w:hanging="1"/>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pacing w:val="4"/>
          <w:sz w:val="24"/>
          <w:szCs w:val="24"/>
        </w:rPr>
        <w:t>пла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33"/>
          <w:sz w:val="24"/>
          <w:szCs w:val="24"/>
        </w:rPr>
        <w:t xml:space="preserve"> </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pacing w:val="5"/>
          <w:sz w:val="24"/>
          <w:szCs w:val="24"/>
        </w:rPr>
        <w:t>ор</w:t>
      </w:r>
      <w:r w:rsidRPr="00666424">
        <w:rPr>
          <w:rFonts w:ascii="Times New Roman" w:eastAsia="Times New Roman" w:hAnsi="Times New Roman" w:cs="Times New Roman"/>
          <w:color w:val="000000"/>
          <w:spacing w:val="4"/>
          <w:sz w:val="24"/>
          <w:szCs w:val="24"/>
        </w:rPr>
        <w:t>гани</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ци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34"/>
          <w:sz w:val="24"/>
          <w:szCs w:val="24"/>
        </w:rPr>
        <w:t xml:space="preserve"> </w:t>
      </w:r>
      <w:proofErr w:type="gramStart"/>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5"/>
          <w:sz w:val="24"/>
          <w:szCs w:val="24"/>
        </w:rPr>
        <w:t>у</w:t>
      </w:r>
      <w:r w:rsidRPr="00666424">
        <w:rPr>
          <w:rFonts w:ascii="Times New Roman" w:eastAsia="Times New Roman" w:hAnsi="Times New Roman" w:cs="Times New Roman"/>
          <w:color w:val="000000"/>
          <w:spacing w:val="4"/>
          <w:sz w:val="24"/>
          <w:szCs w:val="24"/>
        </w:rPr>
        <w:t>чени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128"/>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ед</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в</w:t>
      </w:r>
      <w:proofErr w:type="gramEnd"/>
      <w:r w:rsidRPr="00666424">
        <w:rPr>
          <w:rFonts w:ascii="Times New Roman" w:eastAsia="Times New Roman" w:hAnsi="Times New Roman" w:cs="Times New Roman"/>
          <w:color w:val="000000"/>
          <w:spacing w:val="133"/>
          <w:sz w:val="24"/>
          <w:szCs w:val="24"/>
        </w:rPr>
        <w:t xml:space="preserve"> </w:t>
      </w:r>
      <w:r w:rsidRPr="00666424">
        <w:rPr>
          <w:rFonts w:ascii="Times New Roman" w:eastAsia="Times New Roman" w:hAnsi="Times New Roman" w:cs="Times New Roman"/>
          <w:color w:val="000000"/>
          <w:sz w:val="24"/>
          <w:szCs w:val="24"/>
        </w:rPr>
        <w:t>по</w:t>
      </w:r>
      <w:r w:rsidRPr="00666424">
        <w:rPr>
          <w:rFonts w:ascii="Times New Roman" w:eastAsia="Times New Roman" w:hAnsi="Times New Roman" w:cs="Times New Roman"/>
          <w:color w:val="000000"/>
          <w:spacing w:val="128"/>
          <w:sz w:val="24"/>
          <w:szCs w:val="24"/>
        </w:rPr>
        <w:t xml:space="preserve"> </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ль</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5"/>
          <w:sz w:val="24"/>
          <w:szCs w:val="24"/>
        </w:rPr>
        <w:t>ы</w:t>
      </w:r>
      <w:r w:rsidRPr="00666424">
        <w:rPr>
          <w:rFonts w:ascii="Times New Roman" w:eastAsia="Times New Roman" w:hAnsi="Times New Roman" w:cs="Times New Roman"/>
          <w:color w:val="000000"/>
          <w:sz w:val="24"/>
          <w:szCs w:val="24"/>
        </w:rPr>
        <w:t xml:space="preserve">м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ро</w:t>
      </w:r>
      <w:r w:rsidRPr="00666424">
        <w:rPr>
          <w:rFonts w:ascii="Times New Roman" w:eastAsia="Times New Roman" w:hAnsi="Times New Roman" w:cs="Times New Roman"/>
          <w:color w:val="000000"/>
          <w:spacing w:val="6"/>
          <w:sz w:val="24"/>
          <w:szCs w:val="24"/>
        </w:rPr>
        <w:t>ф</w:t>
      </w:r>
      <w:r w:rsidRPr="00666424">
        <w:rPr>
          <w:rFonts w:ascii="Times New Roman" w:eastAsia="Times New Roman" w:hAnsi="Times New Roman" w:cs="Times New Roman"/>
          <w:color w:val="000000"/>
          <w:spacing w:val="4"/>
          <w:sz w:val="24"/>
          <w:szCs w:val="24"/>
        </w:rPr>
        <w:t>есси</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7"/>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рогр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6"/>
          <w:sz w:val="24"/>
          <w:szCs w:val="24"/>
        </w:rPr>
        <w:t>мм</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ро</w:t>
      </w:r>
      <w:r w:rsidRPr="00666424">
        <w:rPr>
          <w:rFonts w:ascii="Times New Roman" w:eastAsia="Times New Roman" w:hAnsi="Times New Roman" w:cs="Times New Roman"/>
          <w:color w:val="000000"/>
          <w:spacing w:val="4"/>
          <w:sz w:val="24"/>
          <w:szCs w:val="24"/>
        </w:rPr>
        <w:t>г</w:t>
      </w:r>
      <w:r w:rsidRPr="00666424">
        <w:rPr>
          <w:rFonts w:ascii="Times New Roman" w:eastAsia="Times New Roman" w:hAnsi="Times New Roman" w:cs="Times New Roman"/>
          <w:color w:val="000000"/>
          <w:spacing w:val="2"/>
          <w:sz w:val="24"/>
          <w:szCs w:val="24"/>
        </w:rPr>
        <w:t>р</w:t>
      </w:r>
      <w:r w:rsidRPr="00666424">
        <w:rPr>
          <w:rFonts w:ascii="Times New Roman" w:eastAsia="Times New Roman" w:hAnsi="Times New Roman" w:cs="Times New Roman"/>
          <w:color w:val="000000"/>
          <w:spacing w:val="4"/>
          <w:sz w:val="24"/>
          <w:szCs w:val="24"/>
        </w:rPr>
        <w:t>амм</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z w:val="24"/>
          <w:szCs w:val="24"/>
        </w:rPr>
        <w:tab/>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6"/>
          <w:sz w:val="24"/>
          <w:szCs w:val="24"/>
        </w:rPr>
        <w:t>вы</w:t>
      </w:r>
      <w:r w:rsidRPr="00666424">
        <w:rPr>
          <w:rFonts w:ascii="Times New Roman" w:eastAsia="Times New Roman" w:hAnsi="Times New Roman" w:cs="Times New Roman"/>
          <w:color w:val="000000"/>
          <w:spacing w:val="8"/>
          <w:sz w:val="24"/>
          <w:szCs w:val="24"/>
        </w:rPr>
        <w:t>ш</w:t>
      </w:r>
      <w:r w:rsidRPr="00666424">
        <w:rPr>
          <w:rFonts w:ascii="Times New Roman" w:eastAsia="Times New Roman" w:hAnsi="Times New Roman" w:cs="Times New Roman"/>
          <w:color w:val="000000"/>
          <w:spacing w:val="5"/>
          <w:sz w:val="24"/>
          <w:szCs w:val="24"/>
        </w:rPr>
        <w:t>ени</w:t>
      </w:r>
      <w:r w:rsidRPr="00666424">
        <w:rPr>
          <w:rFonts w:ascii="Times New Roman" w:eastAsia="Times New Roman" w:hAnsi="Times New Roman" w:cs="Times New Roman"/>
          <w:color w:val="000000"/>
          <w:sz w:val="24"/>
          <w:szCs w:val="24"/>
        </w:rPr>
        <w:t xml:space="preserve">я </w:t>
      </w:r>
      <w:r w:rsidRPr="00666424">
        <w:rPr>
          <w:rFonts w:ascii="Times New Roman" w:eastAsia="Times New Roman" w:hAnsi="Times New Roman" w:cs="Times New Roman"/>
          <w:color w:val="000000"/>
          <w:spacing w:val="4"/>
          <w:sz w:val="24"/>
          <w:szCs w:val="24"/>
        </w:rPr>
        <w:t>квал</w:t>
      </w:r>
      <w:r w:rsidRPr="00666424">
        <w:rPr>
          <w:rFonts w:ascii="Times New Roman" w:eastAsia="Times New Roman" w:hAnsi="Times New Roman" w:cs="Times New Roman"/>
          <w:color w:val="000000"/>
          <w:spacing w:val="6"/>
          <w:sz w:val="24"/>
          <w:szCs w:val="24"/>
        </w:rPr>
        <w:t>иф</w:t>
      </w:r>
      <w:r w:rsidRPr="00666424">
        <w:rPr>
          <w:rFonts w:ascii="Times New Roman" w:eastAsia="Times New Roman" w:hAnsi="Times New Roman" w:cs="Times New Roman"/>
          <w:color w:val="000000"/>
          <w:spacing w:val="4"/>
          <w:sz w:val="24"/>
          <w:szCs w:val="24"/>
        </w:rPr>
        <w:t>ика</w:t>
      </w:r>
      <w:r w:rsidRPr="00666424">
        <w:rPr>
          <w:rFonts w:ascii="Times New Roman" w:eastAsia="Times New Roman" w:hAnsi="Times New Roman" w:cs="Times New Roman"/>
          <w:color w:val="000000"/>
          <w:spacing w:val="5"/>
          <w:sz w:val="24"/>
          <w:szCs w:val="24"/>
        </w:rPr>
        <w:t>ци</w:t>
      </w:r>
      <w:r w:rsidRPr="00666424">
        <w:rPr>
          <w:rFonts w:ascii="Times New Roman" w:eastAsia="Times New Roman" w:hAnsi="Times New Roman" w:cs="Times New Roman"/>
          <w:color w:val="000000"/>
          <w:sz w:val="24"/>
          <w:szCs w:val="24"/>
        </w:rPr>
        <w:t>и</w:t>
      </w:r>
    </w:p>
    <w:p w:rsidR="00076550" w:rsidRPr="00666424" w:rsidRDefault="00076550" w:rsidP="00666424">
      <w:pPr>
        <w:widowControl w:val="0"/>
        <w:tabs>
          <w:tab w:val="left" w:pos="2649"/>
          <w:tab w:val="left" w:pos="4444"/>
          <w:tab w:val="left" w:pos="6313"/>
          <w:tab w:val="left" w:pos="8011"/>
          <w:tab w:val="left" w:pos="10052"/>
        </w:tabs>
        <w:spacing w:line="276" w:lineRule="auto"/>
        <w:ind w:right="-1"/>
        <w:jc w:val="both"/>
        <w:rPr>
          <w:rFonts w:ascii="Times New Roman" w:eastAsia="Times New Roman" w:hAnsi="Times New Roman" w:cs="Times New Roman"/>
          <w:color w:val="000000"/>
          <w:spacing w:val="1"/>
          <w:sz w:val="24"/>
          <w:szCs w:val="24"/>
        </w:rPr>
      </w:pPr>
      <w:r w:rsidRPr="00666424">
        <w:rPr>
          <w:rFonts w:ascii="Times New Roman" w:eastAsia="Times New Roman" w:hAnsi="Times New Roman" w:cs="Times New Roman"/>
          <w:color w:val="000000"/>
          <w:sz w:val="24"/>
          <w:szCs w:val="24"/>
        </w:rPr>
        <w:t xml:space="preserve">и </w:t>
      </w:r>
      <w:r w:rsidRPr="00666424">
        <w:rPr>
          <w:rFonts w:ascii="Times New Roman" w:eastAsia="Times New Roman" w:hAnsi="Times New Roman" w:cs="Times New Roman"/>
          <w:color w:val="000000"/>
          <w:spacing w:val="4"/>
          <w:sz w:val="24"/>
          <w:szCs w:val="24"/>
        </w:rPr>
        <w:t>про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ра</w:t>
      </w:r>
      <w:r w:rsidRPr="00666424">
        <w:rPr>
          <w:rFonts w:ascii="Times New Roman" w:eastAsia="Times New Roman" w:hAnsi="Times New Roman" w:cs="Times New Roman"/>
          <w:color w:val="000000"/>
          <w:spacing w:val="5"/>
          <w:sz w:val="24"/>
          <w:szCs w:val="24"/>
        </w:rPr>
        <w:t>мм</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1"/>
          <w:sz w:val="24"/>
          <w:szCs w:val="24"/>
        </w:rPr>
        <w:t>м</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4"/>
          <w:sz w:val="24"/>
          <w:szCs w:val="24"/>
        </w:rPr>
        <w:t>ро</w:t>
      </w:r>
      <w:r w:rsidRPr="00666424">
        <w:rPr>
          <w:rFonts w:ascii="Times New Roman" w:eastAsia="Times New Roman" w:hAnsi="Times New Roman" w:cs="Times New Roman"/>
          <w:color w:val="000000"/>
          <w:spacing w:val="6"/>
          <w:sz w:val="24"/>
          <w:szCs w:val="24"/>
        </w:rPr>
        <w:t>ф</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ссио</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3"/>
          <w:sz w:val="24"/>
          <w:szCs w:val="24"/>
        </w:rPr>
        <w:t>ь</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3"/>
          <w:sz w:val="24"/>
          <w:szCs w:val="24"/>
        </w:rPr>
        <w:t>ре</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3"/>
          <w:sz w:val="24"/>
          <w:szCs w:val="24"/>
        </w:rPr>
        <w:t>одготов</w:t>
      </w:r>
      <w:r w:rsidRPr="00666424">
        <w:rPr>
          <w:rFonts w:ascii="Times New Roman" w:eastAsia="Times New Roman" w:hAnsi="Times New Roman" w:cs="Times New Roman"/>
          <w:color w:val="000000"/>
          <w:spacing w:val="2"/>
          <w:sz w:val="24"/>
          <w:szCs w:val="24"/>
        </w:rPr>
        <w:t>к</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pacing w:val="1"/>
          <w:sz w:val="24"/>
          <w:szCs w:val="24"/>
        </w:rPr>
        <w:t>;</w:t>
      </w:r>
    </w:p>
    <w:p w:rsidR="00076550" w:rsidRPr="00666424" w:rsidRDefault="00076550" w:rsidP="00666424">
      <w:pPr>
        <w:widowControl w:val="0"/>
        <w:spacing w:line="276" w:lineRule="auto"/>
        <w:ind w:right="-1"/>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w:t>
      </w:r>
      <w:r w:rsidRPr="00666424">
        <w:rPr>
          <w:rFonts w:ascii="Times New Roman" w:eastAsia="Times New Roman" w:hAnsi="Times New Roman" w:cs="Times New Roman"/>
          <w:color w:val="000000"/>
          <w:spacing w:val="129"/>
          <w:sz w:val="24"/>
          <w:szCs w:val="24"/>
        </w:rPr>
        <w:t xml:space="preserve"> </w:t>
      </w:r>
      <w:r w:rsidRPr="00666424">
        <w:rPr>
          <w:rFonts w:ascii="Times New Roman" w:eastAsia="Times New Roman" w:hAnsi="Times New Roman" w:cs="Times New Roman"/>
          <w:color w:val="000000"/>
          <w:spacing w:val="4"/>
          <w:sz w:val="24"/>
          <w:szCs w:val="24"/>
        </w:rPr>
        <w:t>фо</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м</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pacing w:val="4"/>
          <w:sz w:val="24"/>
          <w:szCs w:val="24"/>
        </w:rPr>
        <w:t>ровани</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36"/>
          <w:sz w:val="24"/>
          <w:szCs w:val="24"/>
        </w:rPr>
        <w:t xml:space="preserve"> </w:t>
      </w:r>
      <w:r w:rsidRPr="00666424">
        <w:rPr>
          <w:rFonts w:ascii="Times New Roman" w:eastAsia="Times New Roman" w:hAnsi="Times New Roman" w:cs="Times New Roman"/>
          <w:color w:val="000000"/>
          <w:spacing w:val="5"/>
          <w:sz w:val="24"/>
          <w:szCs w:val="24"/>
        </w:rPr>
        <w:t>пра</w:t>
      </w:r>
      <w:r w:rsidRPr="00666424">
        <w:rPr>
          <w:rFonts w:ascii="Times New Roman" w:eastAsia="Times New Roman" w:hAnsi="Times New Roman" w:cs="Times New Roman"/>
          <w:color w:val="000000"/>
          <w:spacing w:val="6"/>
          <w:sz w:val="24"/>
          <w:szCs w:val="24"/>
        </w:rPr>
        <w:t>к</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z w:val="24"/>
          <w:szCs w:val="24"/>
        </w:rPr>
        <w:t>к</w:t>
      </w:r>
      <w:r w:rsidRPr="00666424">
        <w:rPr>
          <w:rFonts w:ascii="Times New Roman" w:eastAsia="Times New Roman" w:hAnsi="Times New Roman" w:cs="Times New Roman"/>
          <w:color w:val="000000"/>
          <w:spacing w:val="28"/>
          <w:sz w:val="24"/>
          <w:szCs w:val="24"/>
        </w:rPr>
        <w:t xml:space="preserve"> </w:t>
      </w:r>
      <w:r w:rsidRPr="00666424">
        <w:rPr>
          <w:rFonts w:ascii="Times New Roman" w:eastAsia="Times New Roman" w:hAnsi="Times New Roman" w:cs="Times New Roman"/>
          <w:color w:val="000000"/>
          <w:spacing w:val="4"/>
          <w:sz w:val="24"/>
          <w:szCs w:val="24"/>
        </w:rPr>
        <w:t>ко</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38"/>
          <w:sz w:val="24"/>
          <w:szCs w:val="24"/>
        </w:rPr>
        <w:t xml:space="preserve"> </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бо</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38"/>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25"/>
          <w:sz w:val="24"/>
          <w:szCs w:val="24"/>
        </w:rPr>
        <w:t xml:space="preserve"> </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ал</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24"/>
          <w:sz w:val="24"/>
          <w:szCs w:val="24"/>
        </w:rPr>
        <w:t xml:space="preserve"> </w:t>
      </w:r>
      <w:r w:rsidRPr="00666424">
        <w:rPr>
          <w:rFonts w:ascii="Times New Roman" w:eastAsia="Times New Roman" w:hAnsi="Times New Roman" w:cs="Times New Roman"/>
          <w:color w:val="000000"/>
          <w:spacing w:val="5"/>
          <w:sz w:val="24"/>
          <w:szCs w:val="24"/>
        </w:rPr>
        <w:t>творче</w:t>
      </w:r>
      <w:r w:rsidRPr="00666424">
        <w:rPr>
          <w:rFonts w:ascii="Times New Roman" w:eastAsia="Times New Roman" w:hAnsi="Times New Roman" w:cs="Times New Roman"/>
          <w:color w:val="000000"/>
          <w:spacing w:val="6"/>
          <w:sz w:val="24"/>
          <w:szCs w:val="24"/>
        </w:rPr>
        <w:t>с</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34"/>
          <w:sz w:val="24"/>
          <w:szCs w:val="24"/>
        </w:rPr>
        <w:t xml:space="preserve"> </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руппа</w:t>
      </w:r>
      <w:r w:rsidRPr="00666424">
        <w:rPr>
          <w:rFonts w:ascii="Times New Roman" w:eastAsia="Times New Roman" w:hAnsi="Times New Roman" w:cs="Times New Roman"/>
          <w:color w:val="000000"/>
          <w:sz w:val="24"/>
          <w:szCs w:val="24"/>
        </w:rPr>
        <w:t>х по</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5"/>
          <w:sz w:val="24"/>
          <w:szCs w:val="24"/>
        </w:rPr>
        <w:t>рабо</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pacing w:val="1"/>
          <w:sz w:val="24"/>
          <w:szCs w:val="24"/>
        </w:rPr>
        <w:t>е</w:t>
      </w:r>
      <w:r w:rsidRPr="00666424">
        <w:rPr>
          <w:rFonts w:ascii="Times New Roman" w:eastAsia="Times New Roman" w:hAnsi="Times New Roman" w:cs="Times New Roman"/>
          <w:color w:val="000000"/>
          <w:spacing w:val="24"/>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роекто</w:t>
      </w:r>
      <w:r w:rsidRPr="00666424">
        <w:rPr>
          <w:rFonts w:ascii="Times New Roman" w:eastAsia="Times New Roman" w:hAnsi="Times New Roman" w:cs="Times New Roman"/>
          <w:color w:val="000000"/>
          <w:spacing w:val="2"/>
          <w:sz w:val="24"/>
          <w:szCs w:val="24"/>
        </w:rPr>
        <w:t>в</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26"/>
          <w:sz w:val="24"/>
          <w:szCs w:val="24"/>
        </w:rPr>
        <w:t xml:space="preserve"> </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6"/>
          <w:sz w:val="24"/>
          <w:szCs w:val="24"/>
        </w:rPr>
        <w:t>п</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нн</w:t>
      </w:r>
      <w:r w:rsidRPr="00666424">
        <w:rPr>
          <w:rFonts w:ascii="Times New Roman" w:eastAsia="Times New Roman" w:hAnsi="Times New Roman" w:cs="Times New Roman"/>
          <w:color w:val="000000"/>
          <w:spacing w:val="6"/>
          <w:sz w:val="24"/>
          <w:szCs w:val="24"/>
        </w:rPr>
        <w:t>ы</w:t>
      </w:r>
      <w:r w:rsidRPr="00666424">
        <w:rPr>
          <w:rFonts w:ascii="Times New Roman" w:eastAsia="Times New Roman" w:hAnsi="Times New Roman" w:cs="Times New Roman"/>
          <w:color w:val="000000"/>
          <w:sz w:val="24"/>
          <w:szCs w:val="24"/>
        </w:rPr>
        <w:t>х</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color w:val="000000"/>
          <w:sz w:val="24"/>
          <w:szCs w:val="24"/>
        </w:rPr>
        <w:t>на</w:t>
      </w:r>
      <w:r w:rsidRPr="00666424">
        <w:rPr>
          <w:rFonts w:ascii="Times New Roman" w:eastAsia="Times New Roman" w:hAnsi="Times New Roman" w:cs="Times New Roman"/>
          <w:color w:val="000000"/>
          <w:spacing w:val="23"/>
          <w:sz w:val="24"/>
          <w:szCs w:val="24"/>
        </w:rPr>
        <w:t xml:space="preserve"> </w:t>
      </w:r>
      <w:r w:rsidRPr="00666424">
        <w:rPr>
          <w:rFonts w:ascii="Times New Roman" w:eastAsia="Times New Roman" w:hAnsi="Times New Roman" w:cs="Times New Roman"/>
          <w:color w:val="000000"/>
          <w:spacing w:val="5"/>
          <w:sz w:val="24"/>
          <w:szCs w:val="24"/>
        </w:rPr>
        <w:t>п</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6"/>
          <w:sz w:val="24"/>
          <w:szCs w:val="24"/>
        </w:rPr>
        <w:t>ф</w:t>
      </w:r>
      <w:r w:rsidRPr="00666424">
        <w:rPr>
          <w:rFonts w:ascii="Times New Roman" w:eastAsia="Times New Roman" w:hAnsi="Times New Roman" w:cs="Times New Roman"/>
          <w:color w:val="000000"/>
          <w:spacing w:val="4"/>
          <w:sz w:val="24"/>
          <w:szCs w:val="24"/>
        </w:rPr>
        <w:t>есс</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5"/>
          <w:sz w:val="24"/>
          <w:szCs w:val="24"/>
        </w:rPr>
        <w:t>нальн</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pacing w:val="5"/>
          <w:sz w:val="24"/>
          <w:szCs w:val="24"/>
        </w:rPr>
        <w:t>рос</w:t>
      </w:r>
      <w:r w:rsidRPr="00666424">
        <w:rPr>
          <w:rFonts w:ascii="Times New Roman" w:eastAsia="Times New Roman" w:hAnsi="Times New Roman" w:cs="Times New Roman"/>
          <w:color w:val="000000"/>
          <w:sz w:val="24"/>
          <w:szCs w:val="24"/>
        </w:rPr>
        <w:t>т</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22"/>
          <w:sz w:val="24"/>
          <w:szCs w:val="24"/>
        </w:rPr>
        <w:t xml:space="preserve"> </w:t>
      </w:r>
      <w:r w:rsidRPr="00666424">
        <w:rPr>
          <w:rFonts w:ascii="Times New Roman" w:eastAsia="Times New Roman" w:hAnsi="Times New Roman" w:cs="Times New Roman"/>
          <w:color w:val="000000"/>
          <w:spacing w:val="5"/>
          <w:sz w:val="24"/>
          <w:szCs w:val="24"/>
        </w:rPr>
        <w:t>ш</w:t>
      </w:r>
      <w:r w:rsidRPr="00666424">
        <w:rPr>
          <w:rFonts w:ascii="Times New Roman" w:eastAsia="Times New Roman" w:hAnsi="Times New Roman" w:cs="Times New Roman"/>
          <w:color w:val="000000"/>
          <w:spacing w:val="3"/>
          <w:sz w:val="24"/>
          <w:szCs w:val="24"/>
        </w:rPr>
        <w:t>к</w:t>
      </w:r>
      <w:r w:rsidRPr="00666424">
        <w:rPr>
          <w:rFonts w:ascii="Times New Roman" w:eastAsia="Times New Roman" w:hAnsi="Times New Roman" w:cs="Times New Roman"/>
          <w:color w:val="000000"/>
          <w:spacing w:val="4"/>
          <w:sz w:val="24"/>
          <w:szCs w:val="24"/>
        </w:rPr>
        <w:t>ол</w:t>
      </w:r>
      <w:r w:rsidRPr="00666424">
        <w:rPr>
          <w:rFonts w:ascii="Times New Roman" w:eastAsia="Times New Roman" w:hAnsi="Times New Roman" w:cs="Times New Roman"/>
          <w:color w:val="000000"/>
          <w:sz w:val="24"/>
          <w:szCs w:val="24"/>
        </w:rPr>
        <w:t>ы и</w:t>
      </w:r>
      <w:r w:rsidRPr="00666424">
        <w:rPr>
          <w:rFonts w:ascii="Times New Roman" w:eastAsia="Times New Roman" w:hAnsi="Times New Roman" w:cs="Times New Roman"/>
          <w:color w:val="000000"/>
          <w:spacing w:val="4"/>
          <w:sz w:val="24"/>
          <w:szCs w:val="24"/>
        </w:rPr>
        <w:t xml:space="preserve"> </w:t>
      </w:r>
      <w:r w:rsidRPr="00666424">
        <w:rPr>
          <w:rFonts w:ascii="Times New Roman" w:eastAsia="Times New Roman" w:hAnsi="Times New Roman" w:cs="Times New Roman"/>
          <w:color w:val="000000"/>
          <w:spacing w:val="5"/>
          <w:sz w:val="24"/>
          <w:szCs w:val="24"/>
        </w:rPr>
        <w:t>э</w:t>
      </w:r>
      <w:r w:rsidRPr="00666424">
        <w:rPr>
          <w:rFonts w:ascii="Times New Roman" w:eastAsia="Times New Roman" w:hAnsi="Times New Roman" w:cs="Times New Roman"/>
          <w:color w:val="000000"/>
          <w:spacing w:val="6"/>
          <w:sz w:val="24"/>
          <w:szCs w:val="24"/>
        </w:rPr>
        <w:t>фф</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4"/>
          <w:sz w:val="24"/>
          <w:szCs w:val="24"/>
        </w:rPr>
        <w:t>ти</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6"/>
          <w:sz w:val="24"/>
          <w:szCs w:val="24"/>
        </w:rPr>
        <w:t>о</w:t>
      </w:r>
      <w:r w:rsidRPr="00666424">
        <w:rPr>
          <w:rFonts w:ascii="Times New Roman" w:eastAsia="Times New Roman" w:hAnsi="Times New Roman" w:cs="Times New Roman"/>
          <w:color w:val="000000"/>
          <w:spacing w:val="4"/>
          <w:sz w:val="24"/>
          <w:szCs w:val="24"/>
        </w:rPr>
        <w:t>ст</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бразова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ельно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pacing w:val="3"/>
          <w:sz w:val="24"/>
          <w:szCs w:val="24"/>
        </w:rPr>
        <w:t>п</w:t>
      </w:r>
      <w:r w:rsidRPr="00666424">
        <w:rPr>
          <w:rFonts w:ascii="Times New Roman" w:eastAsia="Times New Roman" w:hAnsi="Times New Roman" w:cs="Times New Roman"/>
          <w:color w:val="000000"/>
          <w:spacing w:val="2"/>
          <w:sz w:val="24"/>
          <w:szCs w:val="24"/>
        </w:rPr>
        <w:t>р</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6"/>
          <w:sz w:val="24"/>
          <w:szCs w:val="24"/>
        </w:rPr>
        <w:t>ц</w:t>
      </w:r>
      <w:r w:rsidRPr="00666424">
        <w:rPr>
          <w:rFonts w:ascii="Times New Roman" w:eastAsia="Times New Roman" w:hAnsi="Times New Roman" w:cs="Times New Roman"/>
          <w:color w:val="000000"/>
          <w:spacing w:val="3"/>
          <w:sz w:val="24"/>
          <w:szCs w:val="24"/>
        </w:rPr>
        <w:t>есс</w:t>
      </w:r>
      <w:r w:rsidRPr="00666424">
        <w:rPr>
          <w:rFonts w:ascii="Times New Roman" w:eastAsia="Times New Roman" w:hAnsi="Times New Roman" w:cs="Times New Roman"/>
          <w:color w:val="000000"/>
          <w:sz w:val="24"/>
          <w:szCs w:val="24"/>
        </w:rPr>
        <w:t>а;</w:t>
      </w:r>
    </w:p>
    <w:p w:rsidR="00076550" w:rsidRPr="00666424" w:rsidRDefault="00076550" w:rsidP="00666424">
      <w:pPr>
        <w:widowControl w:val="0"/>
        <w:spacing w:line="276" w:lineRule="auto"/>
        <w:ind w:left="4" w:right="-1" w:hanging="4"/>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5"/>
          <w:sz w:val="24"/>
          <w:szCs w:val="24"/>
        </w:rPr>
        <w:t>4</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77"/>
          <w:sz w:val="24"/>
          <w:szCs w:val="24"/>
        </w:rPr>
        <w:t xml:space="preserve"> </w:t>
      </w:r>
      <w:r w:rsidRPr="00666424">
        <w:rPr>
          <w:rFonts w:ascii="Times New Roman" w:eastAsia="Times New Roman" w:hAnsi="Times New Roman" w:cs="Times New Roman"/>
          <w:color w:val="000000"/>
          <w:spacing w:val="3"/>
          <w:sz w:val="24"/>
          <w:szCs w:val="24"/>
        </w:rPr>
        <w:t>ра</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84"/>
          <w:sz w:val="24"/>
          <w:szCs w:val="24"/>
        </w:rPr>
        <w:t xml:space="preserve"> </w:t>
      </w:r>
      <w:r w:rsidRPr="00666424">
        <w:rPr>
          <w:rFonts w:ascii="Times New Roman" w:eastAsia="Times New Roman" w:hAnsi="Times New Roman" w:cs="Times New Roman"/>
          <w:color w:val="000000"/>
          <w:spacing w:val="4"/>
          <w:sz w:val="24"/>
          <w:szCs w:val="24"/>
        </w:rPr>
        <w:t>ма</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ер</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ль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96"/>
          <w:sz w:val="24"/>
          <w:szCs w:val="24"/>
        </w:rPr>
        <w:t xml:space="preserve"> </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им</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иро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ни</w:t>
      </w:r>
      <w:r w:rsidRPr="00666424">
        <w:rPr>
          <w:rFonts w:ascii="Times New Roman" w:eastAsia="Times New Roman" w:hAnsi="Times New Roman" w:cs="Times New Roman"/>
          <w:color w:val="000000"/>
          <w:sz w:val="24"/>
          <w:szCs w:val="24"/>
        </w:rPr>
        <w:t>я</w:t>
      </w:r>
      <w:r w:rsidRPr="00666424">
        <w:rPr>
          <w:rFonts w:ascii="Times New Roman" w:eastAsia="Times New Roman" w:hAnsi="Times New Roman" w:cs="Times New Roman"/>
          <w:color w:val="000000"/>
          <w:spacing w:val="72"/>
          <w:sz w:val="24"/>
          <w:szCs w:val="24"/>
        </w:rPr>
        <w:t xml:space="preserve"> </w:t>
      </w:r>
      <w:r w:rsidRPr="00666424">
        <w:rPr>
          <w:rFonts w:ascii="Times New Roman" w:eastAsia="Times New Roman" w:hAnsi="Times New Roman" w:cs="Times New Roman"/>
          <w:color w:val="000000"/>
          <w:spacing w:val="5"/>
          <w:sz w:val="24"/>
          <w:szCs w:val="24"/>
        </w:rPr>
        <w:t>э</w:t>
      </w:r>
      <w:r w:rsidRPr="00666424">
        <w:rPr>
          <w:rFonts w:ascii="Times New Roman" w:eastAsia="Times New Roman" w:hAnsi="Times New Roman" w:cs="Times New Roman"/>
          <w:color w:val="000000"/>
          <w:spacing w:val="7"/>
          <w:sz w:val="24"/>
          <w:szCs w:val="24"/>
        </w:rPr>
        <w:t>фф</w:t>
      </w:r>
      <w:r w:rsidRPr="00666424">
        <w:rPr>
          <w:rFonts w:ascii="Times New Roman" w:eastAsia="Times New Roman" w:hAnsi="Times New Roman" w:cs="Times New Roman"/>
          <w:color w:val="000000"/>
          <w:spacing w:val="6"/>
          <w:sz w:val="24"/>
          <w:szCs w:val="24"/>
        </w:rPr>
        <w:t>е</w:t>
      </w:r>
      <w:r w:rsidRPr="00666424">
        <w:rPr>
          <w:rFonts w:ascii="Times New Roman" w:eastAsia="Times New Roman" w:hAnsi="Times New Roman" w:cs="Times New Roman"/>
          <w:color w:val="000000"/>
          <w:spacing w:val="5"/>
          <w:sz w:val="24"/>
          <w:szCs w:val="24"/>
        </w:rPr>
        <w:t>к</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5"/>
          <w:sz w:val="24"/>
          <w:szCs w:val="24"/>
        </w:rPr>
        <w:t>ивно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81"/>
          <w:sz w:val="24"/>
          <w:szCs w:val="24"/>
        </w:rPr>
        <w:t xml:space="preserve"> </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бо</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82"/>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5"/>
          <w:sz w:val="24"/>
          <w:szCs w:val="24"/>
        </w:rPr>
        <w:t>д</w:t>
      </w:r>
      <w:r w:rsidRPr="00666424">
        <w:rPr>
          <w:rFonts w:ascii="Times New Roman" w:eastAsia="Times New Roman" w:hAnsi="Times New Roman" w:cs="Times New Roman"/>
          <w:color w:val="000000"/>
          <w:spacing w:val="3"/>
          <w:sz w:val="24"/>
          <w:szCs w:val="24"/>
        </w:rPr>
        <w:t>аг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 xml:space="preserve">в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р</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3"/>
          <w:sz w:val="24"/>
          <w:szCs w:val="24"/>
        </w:rPr>
        <w:t>з</w:t>
      </w:r>
      <w:r w:rsidRPr="00666424">
        <w:rPr>
          <w:rFonts w:ascii="Times New Roman" w:eastAsia="Times New Roman" w:hAnsi="Times New Roman" w:cs="Times New Roman"/>
          <w:color w:val="000000"/>
          <w:spacing w:val="4"/>
          <w:sz w:val="24"/>
          <w:szCs w:val="24"/>
        </w:rPr>
        <w:t>овательно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9"/>
          <w:sz w:val="24"/>
          <w:szCs w:val="24"/>
        </w:rPr>
        <w:t xml:space="preserve"> </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за</w:t>
      </w:r>
      <w:r w:rsidRPr="00666424">
        <w:rPr>
          <w:rFonts w:ascii="Times New Roman" w:eastAsia="Times New Roman" w:hAnsi="Times New Roman" w:cs="Times New Roman"/>
          <w:color w:val="000000"/>
          <w:spacing w:val="4"/>
          <w:sz w:val="24"/>
          <w:szCs w:val="24"/>
        </w:rPr>
        <w:t>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z w:val="24"/>
          <w:szCs w:val="24"/>
        </w:rPr>
        <w:t>.</w:t>
      </w:r>
    </w:p>
    <w:p w:rsidR="00076550" w:rsidRPr="00666424" w:rsidRDefault="00076550" w:rsidP="00666424">
      <w:pPr>
        <w:spacing w:line="276" w:lineRule="auto"/>
        <w:ind w:right="-1"/>
        <w:jc w:val="both"/>
        <w:rPr>
          <w:rFonts w:ascii="Times New Roman" w:eastAsia="Times New Roman" w:hAnsi="Times New Roman" w:cs="Times New Roman"/>
          <w:sz w:val="24"/>
          <w:szCs w:val="24"/>
        </w:rPr>
      </w:pPr>
    </w:p>
    <w:p w:rsidR="00FD4CBE" w:rsidRPr="00666424" w:rsidRDefault="00FD4CBE" w:rsidP="00666424">
      <w:pPr>
        <w:widowControl w:val="0"/>
        <w:spacing w:line="276" w:lineRule="auto"/>
        <w:ind w:left="720" w:right="-20"/>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pacing w:val="-1"/>
          <w:sz w:val="24"/>
          <w:szCs w:val="24"/>
        </w:rPr>
        <w:t>4</w:t>
      </w:r>
      <w:r w:rsidRPr="00666424">
        <w:rPr>
          <w:rFonts w:ascii="Times New Roman" w:eastAsia="Times New Roman" w:hAnsi="Times New Roman" w:cs="Times New Roman"/>
          <w:b/>
          <w:bCs/>
          <w:color w:val="000000"/>
          <w:sz w:val="24"/>
          <w:szCs w:val="24"/>
        </w:rPr>
        <w:t>.</w:t>
      </w:r>
      <w:r w:rsidRPr="00666424">
        <w:rPr>
          <w:rFonts w:ascii="Times New Roman" w:eastAsia="Times New Roman" w:hAnsi="Times New Roman" w:cs="Times New Roman"/>
          <w:color w:val="000000"/>
          <w:spacing w:val="17"/>
          <w:sz w:val="24"/>
          <w:szCs w:val="24"/>
        </w:rPr>
        <w:t xml:space="preserve"> </w:t>
      </w:r>
      <w:r w:rsidRPr="00666424">
        <w:rPr>
          <w:rFonts w:ascii="Times New Roman" w:eastAsia="Times New Roman" w:hAnsi="Times New Roman" w:cs="Times New Roman"/>
          <w:b/>
          <w:bCs/>
          <w:color w:val="000000"/>
          <w:spacing w:val="9"/>
          <w:sz w:val="24"/>
          <w:szCs w:val="24"/>
        </w:rPr>
        <w:t>М</w:t>
      </w:r>
      <w:r w:rsidRPr="00666424">
        <w:rPr>
          <w:rFonts w:ascii="Times New Roman" w:eastAsia="Times New Roman" w:hAnsi="Times New Roman" w:cs="Times New Roman"/>
          <w:b/>
          <w:bCs/>
          <w:color w:val="000000"/>
          <w:spacing w:val="6"/>
          <w:sz w:val="24"/>
          <w:szCs w:val="24"/>
        </w:rPr>
        <w:t>а</w:t>
      </w:r>
      <w:r w:rsidRPr="00666424">
        <w:rPr>
          <w:rFonts w:ascii="Times New Roman" w:eastAsia="Times New Roman" w:hAnsi="Times New Roman" w:cs="Times New Roman"/>
          <w:b/>
          <w:bCs/>
          <w:color w:val="000000"/>
          <w:spacing w:val="4"/>
          <w:sz w:val="24"/>
          <w:szCs w:val="24"/>
        </w:rPr>
        <w:t>те</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pacing w:val="6"/>
          <w:sz w:val="24"/>
          <w:szCs w:val="24"/>
        </w:rPr>
        <w:t>иа</w:t>
      </w:r>
      <w:r w:rsidRPr="00666424">
        <w:rPr>
          <w:rFonts w:ascii="Times New Roman" w:eastAsia="Times New Roman" w:hAnsi="Times New Roman" w:cs="Times New Roman"/>
          <w:b/>
          <w:bCs/>
          <w:color w:val="000000"/>
          <w:spacing w:val="5"/>
          <w:sz w:val="24"/>
          <w:szCs w:val="24"/>
        </w:rPr>
        <w:t>л</w:t>
      </w:r>
      <w:r w:rsidRPr="00666424">
        <w:rPr>
          <w:rFonts w:ascii="Times New Roman" w:eastAsia="Times New Roman" w:hAnsi="Times New Roman" w:cs="Times New Roman"/>
          <w:b/>
          <w:bCs/>
          <w:color w:val="000000"/>
          <w:spacing w:val="4"/>
          <w:sz w:val="24"/>
          <w:szCs w:val="24"/>
        </w:rPr>
        <w:t>ь</w:t>
      </w:r>
      <w:r w:rsidRPr="00666424">
        <w:rPr>
          <w:rFonts w:ascii="Times New Roman" w:eastAsia="Times New Roman" w:hAnsi="Times New Roman" w:cs="Times New Roman"/>
          <w:b/>
          <w:bCs/>
          <w:color w:val="000000"/>
          <w:spacing w:val="6"/>
          <w:sz w:val="24"/>
          <w:szCs w:val="24"/>
        </w:rPr>
        <w:t>н</w:t>
      </w:r>
      <w:r w:rsidRPr="00666424">
        <w:rPr>
          <w:rFonts w:ascii="Times New Roman" w:eastAsia="Times New Roman" w:hAnsi="Times New Roman" w:cs="Times New Roman"/>
          <w:b/>
          <w:bCs/>
          <w:color w:val="000000"/>
          <w:spacing w:val="5"/>
          <w:sz w:val="24"/>
          <w:szCs w:val="24"/>
        </w:rPr>
        <w:t>о</w:t>
      </w:r>
      <w:r w:rsidRPr="00666424">
        <w:rPr>
          <w:rFonts w:ascii="Times New Roman" w:eastAsia="Times New Roman" w:hAnsi="Times New Roman" w:cs="Times New Roman"/>
          <w:b/>
          <w:bCs/>
          <w:color w:val="000000"/>
          <w:spacing w:val="3"/>
          <w:sz w:val="24"/>
          <w:szCs w:val="24"/>
        </w:rPr>
        <w:t>-</w:t>
      </w:r>
      <w:r w:rsidRPr="00666424">
        <w:rPr>
          <w:rFonts w:ascii="Times New Roman" w:eastAsia="Times New Roman" w:hAnsi="Times New Roman" w:cs="Times New Roman"/>
          <w:b/>
          <w:bCs/>
          <w:color w:val="000000"/>
          <w:spacing w:val="5"/>
          <w:sz w:val="24"/>
          <w:szCs w:val="24"/>
        </w:rPr>
        <w:t>тех</w:t>
      </w:r>
      <w:r w:rsidRPr="00666424">
        <w:rPr>
          <w:rFonts w:ascii="Times New Roman" w:eastAsia="Times New Roman" w:hAnsi="Times New Roman" w:cs="Times New Roman"/>
          <w:b/>
          <w:bCs/>
          <w:color w:val="000000"/>
          <w:spacing w:val="6"/>
          <w:sz w:val="24"/>
          <w:szCs w:val="24"/>
        </w:rPr>
        <w:t>нич</w:t>
      </w:r>
      <w:r w:rsidRPr="00666424">
        <w:rPr>
          <w:rFonts w:ascii="Times New Roman" w:eastAsia="Times New Roman" w:hAnsi="Times New Roman" w:cs="Times New Roman"/>
          <w:b/>
          <w:bCs/>
          <w:color w:val="000000"/>
          <w:spacing w:val="3"/>
          <w:sz w:val="24"/>
          <w:szCs w:val="24"/>
        </w:rPr>
        <w:t>е</w:t>
      </w:r>
      <w:r w:rsidRPr="00666424">
        <w:rPr>
          <w:rFonts w:ascii="Times New Roman" w:eastAsia="Times New Roman" w:hAnsi="Times New Roman" w:cs="Times New Roman"/>
          <w:b/>
          <w:bCs/>
          <w:color w:val="000000"/>
          <w:spacing w:val="4"/>
          <w:sz w:val="24"/>
          <w:szCs w:val="24"/>
        </w:rPr>
        <w:t>с</w:t>
      </w:r>
      <w:r w:rsidRPr="00666424">
        <w:rPr>
          <w:rFonts w:ascii="Times New Roman" w:eastAsia="Times New Roman" w:hAnsi="Times New Roman" w:cs="Times New Roman"/>
          <w:b/>
          <w:bCs/>
          <w:color w:val="000000"/>
          <w:spacing w:val="6"/>
          <w:sz w:val="24"/>
          <w:szCs w:val="24"/>
        </w:rPr>
        <w:t>к</w:t>
      </w:r>
      <w:r w:rsidRPr="00666424">
        <w:rPr>
          <w:rFonts w:ascii="Times New Roman" w:eastAsia="Times New Roman" w:hAnsi="Times New Roman" w:cs="Times New Roman"/>
          <w:b/>
          <w:bCs/>
          <w:color w:val="000000"/>
          <w:spacing w:val="5"/>
          <w:sz w:val="24"/>
          <w:szCs w:val="24"/>
        </w:rPr>
        <w:t>а</w:t>
      </w:r>
      <w:r w:rsidRPr="00666424">
        <w:rPr>
          <w:rFonts w:ascii="Times New Roman" w:eastAsia="Times New Roman" w:hAnsi="Times New Roman" w:cs="Times New Roman"/>
          <w:b/>
          <w:bCs/>
          <w:color w:val="000000"/>
          <w:sz w:val="24"/>
          <w:szCs w:val="24"/>
        </w:rPr>
        <w:t>я</w:t>
      </w:r>
      <w:r w:rsidRPr="00666424">
        <w:rPr>
          <w:rFonts w:ascii="Times New Roman" w:eastAsia="Times New Roman" w:hAnsi="Times New Roman" w:cs="Times New Roman"/>
          <w:color w:val="000000"/>
          <w:spacing w:val="15"/>
          <w:sz w:val="24"/>
          <w:szCs w:val="24"/>
        </w:rPr>
        <w:t xml:space="preserve"> </w:t>
      </w:r>
      <w:r w:rsidRPr="00666424">
        <w:rPr>
          <w:rFonts w:ascii="Times New Roman" w:eastAsia="Times New Roman" w:hAnsi="Times New Roman" w:cs="Times New Roman"/>
          <w:b/>
          <w:bCs/>
          <w:color w:val="000000"/>
          <w:spacing w:val="2"/>
          <w:sz w:val="24"/>
          <w:szCs w:val="24"/>
        </w:rPr>
        <w:t>б</w:t>
      </w:r>
      <w:r w:rsidRPr="00666424">
        <w:rPr>
          <w:rFonts w:ascii="Times New Roman" w:eastAsia="Times New Roman" w:hAnsi="Times New Roman" w:cs="Times New Roman"/>
          <w:b/>
          <w:bCs/>
          <w:color w:val="000000"/>
          <w:spacing w:val="3"/>
          <w:sz w:val="24"/>
          <w:szCs w:val="24"/>
        </w:rPr>
        <w:t>а</w:t>
      </w:r>
      <w:r w:rsidRPr="00666424">
        <w:rPr>
          <w:rFonts w:ascii="Times New Roman" w:eastAsia="Times New Roman" w:hAnsi="Times New Roman" w:cs="Times New Roman"/>
          <w:b/>
          <w:bCs/>
          <w:color w:val="000000"/>
          <w:spacing w:val="2"/>
          <w:sz w:val="24"/>
          <w:szCs w:val="24"/>
        </w:rPr>
        <w:t>з</w:t>
      </w:r>
      <w:r w:rsidRPr="00666424">
        <w:rPr>
          <w:rFonts w:ascii="Times New Roman" w:eastAsia="Times New Roman" w:hAnsi="Times New Roman" w:cs="Times New Roman"/>
          <w:b/>
          <w:bCs/>
          <w:color w:val="000000"/>
          <w:sz w:val="24"/>
          <w:szCs w:val="24"/>
        </w:rPr>
        <w:t>а</w:t>
      </w:r>
      <w:r w:rsidRPr="00666424">
        <w:rPr>
          <w:rFonts w:ascii="Times New Roman" w:eastAsia="Times New Roman" w:hAnsi="Times New Roman" w:cs="Times New Roman"/>
          <w:color w:val="000000"/>
          <w:spacing w:val="16"/>
          <w:sz w:val="24"/>
          <w:szCs w:val="24"/>
        </w:rPr>
        <w:t xml:space="preserve"> </w:t>
      </w:r>
      <w:r w:rsidRPr="00666424">
        <w:rPr>
          <w:rFonts w:ascii="Times New Roman" w:eastAsia="Times New Roman" w:hAnsi="Times New Roman" w:cs="Times New Roman"/>
          <w:b/>
          <w:bCs/>
          <w:color w:val="000000"/>
          <w:spacing w:val="4"/>
          <w:sz w:val="24"/>
          <w:szCs w:val="24"/>
        </w:rPr>
        <w:t>об</w:t>
      </w:r>
      <w:r w:rsidRPr="00666424">
        <w:rPr>
          <w:rFonts w:ascii="Times New Roman" w:eastAsia="Times New Roman" w:hAnsi="Times New Roman" w:cs="Times New Roman"/>
          <w:b/>
          <w:bCs/>
          <w:color w:val="000000"/>
          <w:spacing w:val="5"/>
          <w:sz w:val="24"/>
          <w:szCs w:val="24"/>
        </w:rPr>
        <w:t>р</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3"/>
          <w:sz w:val="24"/>
          <w:szCs w:val="24"/>
        </w:rPr>
        <w:t>зо</w:t>
      </w:r>
      <w:r w:rsidRPr="00666424">
        <w:rPr>
          <w:rFonts w:ascii="Times New Roman" w:eastAsia="Times New Roman" w:hAnsi="Times New Roman" w:cs="Times New Roman"/>
          <w:b/>
          <w:bCs/>
          <w:color w:val="000000"/>
          <w:spacing w:val="4"/>
          <w:sz w:val="24"/>
          <w:szCs w:val="24"/>
        </w:rPr>
        <w:t>ватель</w:t>
      </w:r>
      <w:r w:rsidRPr="00666424">
        <w:rPr>
          <w:rFonts w:ascii="Times New Roman" w:eastAsia="Times New Roman" w:hAnsi="Times New Roman" w:cs="Times New Roman"/>
          <w:b/>
          <w:bCs/>
          <w:color w:val="000000"/>
          <w:spacing w:val="6"/>
          <w:sz w:val="24"/>
          <w:szCs w:val="24"/>
        </w:rPr>
        <w:t>н</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1"/>
          <w:sz w:val="24"/>
          <w:szCs w:val="24"/>
        </w:rPr>
        <w:t>й</w:t>
      </w:r>
      <w:r w:rsidRPr="00666424">
        <w:rPr>
          <w:rFonts w:ascii="Times New Roman" w:eastAsia="Times New Roman" w:hAnsi="Times New Roman" w:cs="Times New Roman"/>
          <w:color w:val="000000"/>
          <w:spacing w:val="20"/>
          <w:sz w:val="24"/>
          <w:szCs w:val="24"/>
        </w:rPr>
        <w:t xml:space="preserve"> </w:t>
      </w:r>
      <w:r w:rsidRPr="00666424">
        <w:rPr>
          <w:rFonts w:ascii="Times New Roman" w:eastAsia="Times New Roman" w:hAnsi="Times New Roman" w:cs="Times New Roman"/>
          <w:b/>
          <w:bCs/>
          <w:color w:val="000000"/>
          <w:spacing w:val="2"/>
          <w:sz w:val="24"/>
          <w:szCs w:val="24"/>
        </w:rPr>
        <w:t>о</w:t>
      </w:r>
      <w:r w:rsidRPr="00666424">
        <w:rPr>
          <w:rFonts w:ascii="Times New Roman" w:eastAsia="Times New Roman" w:hAnsi="Times New Roman" w:cs="Times New Roman"/>
          <w:b/>
          <w:bCs/>
          <w:color w:val="000000"/>
          <w:spacing w:val="4"/>
          <w:sz w:val="24"/>
          <w:szCs w:val="24"/>
        </w:rPr>
        <w:t>р</w:t>
      </w:r>
      <w:r w:rsidRPr="00666424">
        <w:rPr>
          <w:rFonts w:ascii="Times New Roman" w:eastAsia="Times New Roman" w:hAnsi="Times New Roman" w:cs="Times New Roman"/>
          <w:b/>
          <w:bCs/>
          <w:color w:val="000000"/>
          <w:spacing w:val="3"/>
          <w:sz w:val="24"/>
          <w:szCs w:val="24"/>
        </w:rPr>
        <w:t>га</w:t>
      </w:r>
      <w:r w:rsidRPr="00666424">
        <w:rPr>
          <w:rFonts w:ascii="Times New Roman" w:eastAsia="Times New Roman" w:hAnsi="Times New Roman" w:cs="Times New Roman"/>
          <w:b/>
          <w:bCs/>
          <w:color w:val="000000"/>
          <w:spacing w:val="4"/>
          <w:sz w:val="24"/>
          <w:szCs w:val="24"/>
        </w:rPr>
        <w:t>ни</w:t>
      </w:r>
      <w:r w:rsidRPr="00666424">
        <w:rPr>
          <w:rFonts w:ascii="Times New Roman" w:eastAsia="Times New Roman" w:hAnsi="Times New Roman" w:cs="Times New Roman"/>
          <w:b/>
          <w:bCs/>
          <w:color w:val="000000"/>
          <w:spacing w:val="3"/>
          <w:sz w:val="24"/>
          <w:szCs w:val="24"/>
        </w:rPr>
        <w:t>за</w:t>
      </w:r>
      <w:r w:rsidRPr="00666424">
        <w:rPr>
          <w:rFonts w:ascii="Times New Roman" w:eastAsia="Times New Roman" w:hAnsi="Times New Roman" w:cs="Times New Roman"/>
          <w:b/>
          <w:bCs/>
          <w:color w:val="000000"/>
          <w:spacing w:val="4"/>
          <w:sz w:val="24"/>
          <w:szCs w:val="24"/>
        </w:rPr>
        <w:t>ц</w:t>
      </w:r>
      <w:r w:rsidRPr="00666424">
        <w:rPr>
          <w:rFonts w:ascii="Times New Roman" w:eastAsia="Times New Roman" w:hAnsi="Times New Roman" w:cs="Times New Roman"/>
          <w:b/>
          <w:bCs/>
          <w:color w:val="000000"/>
          <w:spacing w:val="5"/>
          <w:sz w:val="24"/>
          <w:szCs w:val="24"/>
        </w:rPr>
        <w:t>и</w:t>
      </w:r>
      <w:r w:rsidRPr="00666424">
        <w:rPr>
          <w:rFonts w:ascii="Times New Roman" w:eastAsia="Times New Roman" w:hAnsi="Times New Roman" w:cs="Times New Roman"/>
          <w:b/>
          <w:bCs/>
          <w:color w:val="000000"/>
          <w:sz w:val="24"/>
          <w:szCs w:val="24"/>
        </w:rPr>
        <w:t>и</w:t>
      </w:r>
    </w:p>
    <w:p w:rsidR="00FD4CBE" w:rsidRPr="00666424" w:rsidRDefault="00FD4CBE" w:rsidP="00666424">
      <w:pPr>
        <w:spacing w:line="276" w:lineRule="auto"/>
        <w:jc w:val="both"/>
        <w:rPr>
          <w:rFonts w:ascii="Times New Roman" w:eastAsia="Times New Roman" w:hAnsi="Times New Roman" w:cs="Times New Roman"/>
          <w:sz w:val="24"/>
          <w:szCs w:val="24"/>
        </w:rPr>
      </w:pPr>
    </w:p>
    <w:p w:rsidR="00FD4CBE" w:rsidRPr="00666424" w:rsidRDefault="00FD4CBE" w:rsidP="00666424">
      <w:pPr>
        <w:spacing w:line="276" w:lineRule="auto"/>
        <w:ind w:firstLine="708"/>
        <w:jc w:val="both"/>
        <w:rPr>
          <w:rFonts w:ascii="Times New Roman" w:hAnsi="Times New Roman" w:cs="Times New Roman"/>
          <w:sz w:val="24"/>
          <w:szCs w:val="24"/>
        </w:rPr>
      </w:pPr>
      <w:r w:rsidRPr="00666424">
        <w:rPr>
          <w:rFonts w:ascii="Times New Roman" w:hAnsi="Times New Roman" w:cs="Times New Roman"/>
          <w:sz w:val="24"/>
          <w:szCs w:val="24"/>
        </w:rPr>
        <w:t xml:space="preserve">Материально-технические условия Материально-технические условия школы соответствуют нормативным показателям и обеспечивают стабильное и эффективное функционирование и развитие образовательного учреждения. В здании располагаются 28 учебных кабинетов, использующихся в образовательном процессе, в т. ч. и специализированные (кабинет физики, кабинет биологии и химии, кабинет информатики, кабинет обслуживающего труда и др.), лаборантскими комнатами оснащены кабинеты физики, химии, биологии, библиотекой. В кабинете биологии и химии установлен вытяжной шкаф, кабинет физики электрифицирован. Кабинет обслуживающего труда оснащен необходимым оборудованием: электроплитой, необходимой кухонной мебелью, инвентарем, 1 электроутюгом, швейными машинами. Все кабинеты оснащены необходимым оборудованием, дидактическими средствами, учебно-вспомогательным материалом, техническими средствами обучения, соответствуют программным требованиям базового образования. Набор учебных классов создает условия для изучения обязательных учебных дисциплин с учетом национально-регионального компонента, а также проведения внеклассной работы с учащимися. </w:t>
      </w:r>
      <w:proofErr w:type="gramStart"/>
      <w:r w:rsidRPr="00666424">
        <w:rPr>
          <w:rFonts w:ascii="Times New Roman" w:hAnsi="Times New Roman" w:cs="Times New Roman"/>
          <w:sz w:val="24"/>
          <w:szCs w:val="24"/>
        </w:rPr>
        <w:t>В школе оборудован 1  кабинета информатики на 11 рабочих мест, в том числе 1 рабочее место учителя.</w:t>
      </w:r>
      <w:proofErr w:type="gramEnd"/>
      <w:r w:rsidRPr="00666424">
        <w:rPr>
          <w:rFonts w:ascii="Times New Roman" w:hAnsi="Times New Roman" w:cs="Times New Roman"/>
          <w:sz w:val="24"/>
          <w:szCs w:val="24"/>
        </w:rPr>
        <w:t xml:space="preserve"> Количество рабочих мест в данном кабинете соответствуют требованиям </w:t>
      </w:r>
      <w:proofErr w:type="spellStart"/>
      <w:r w:rsidRPr="00666424">
        <w:rPr>
          <w:rFonts w:ascii="Times New Roman" w:hAnsi="Times New Roman" w:cs="Times New Roman"/>
          <w:sz w:val="24"/>
          <w:szCs w:val="24"/>
        </w:rPr>
        <w:t>СанПиН</w:t>
      </w:r>
      <w:proofErr w:type="spellEnd"/>
      <w:r w:rsidRPr="00666424">
        <w:rPr>
          <w:rFonts w:ascii="Times New Roman" w:hAnsi="Times New Roman" w:cs="Times New Roman"/>
          <w:sz w:val="24"/>
          <w:szCs w:val="24"/>
        </w:rPr>
        <w:t xml:space="preserve">. Оборудование кабинета информатики соответствует гигиеническим требованиям, предъявляемым к </w:t>
      </w:r>
      <w:proofErr w:type="spellStart"/>
      <w:r w:rsidRPr="00666424">
        <w:rPr>
          <w:rFonts w:ascii="Times New Roman" w:hAnsi="Times New Roman" w:cs="Times New Roman"/>
          <w:sz w:val="24"/>
          <w:szCs w:val="24"/>
        </w:rPr>
        <w:t>видеодисплейным</w:t>
      </w:r>
      <w:proofErr w:type="spellEnd"/>
      <w:r w:rsidRPr="00666424">
        <w:rPr>
          <w:rFonts w:ascii="Times New Roman" w:hAnsi="Times New Roman" w:cs="Times New Roman"/>
          <w:sz w:val="24"/>
          <w:szCs w:val="24"/>
        </w:rPr>
        <w:t xml:space="preserve"> терминалам, персональным электронно-вычислительным машинам и организации работы. Всего в образовательном учреждении 27 компьютеров, 8 ноутбуков, 1 интерактивная доска, 8 </w:t>
      </w:r>
      <w:proofErr w:type="spellStart"/>
      <w:r w:rsidRPr="00666424">
        <w:rPr>
          <w:rFonts w:ascii="Times New Roman" w:hAnsi="Times New Roman" w:cs="Times New Roman"/>
          <w:sz w:val="24"/>
          <w:szCs w:val="24"/>
        </w:rPr>
        <w:t>мультимедийных</w:t>
      </w:r>
      <w:proofErr w:type="spellEnd"/>
      <w:r w:rsidRPr="00666424">
        <w:rPr>
          <w:rFonts w:ascii="Times New Roman" w:hAnsi="Times New Roman" w:cs="Times New Roman"/>
          <w:sz w:val="24"/>
          <w:szCs w:val="24"/>
        </w:rPr>
        <w:t xml:space="preserve"> проекторов, 15 принтеров, из них 8 МФУ. С помощью компьютерных технологий учителя - предметники разрабатывают дидактический и раздаточный материал для учебных кабинетов. В школе имеется 8 </w:t>
      </w:r>
      <w:proofErr w:type="spellStart"/>
      <w:r w:rsidRPr="00666424">
        <w:rPr>
          <w:rFonts w:ascii="Times New Roman" w:hAnsi="Times New Roman" w:cs="Times New Roman"/>
          <w:sz w:val="24"/>
          <w:szCs w:val="24"/>
        </w:rPr>
        <w:t>мультимедийных</w:t>
      </w:r>
      <w:proofErr w:type="spellEnd"/>
      <w:r w:rsidRPr="00666424">
        <w:rPr>
          <w:rFonts w:ascii="Times New Roman" w:hAnsi="Times New Roman" w:cs="Times New Roman"/>
          <w:sz w:val="24"/>
          <w:szCs w:val="24"/>
        </w:rPr>
        <w:t xml:space="preserve"> проектора, </w:t>
      </w:r>
      <w:proofErr w:type="gramStart"/>
      <w:r w:rsidRPr="00666424">
        <w:rPr>
          <w:rFonts w:ascii="Times New Roman" w:hAnsi="Times New Roman" w:cs="Times New Roman"/>
          <w:sz w:val="24"/>
          <w:szCs w:val="24"/>
        </w:rPr>
        <w:t>которые</w:t>
      </w:r>
      <w:proofErr w:type="gramEnd"/>
      <w:r w:rsidRPr="00666424">
        <w:rPr>
          <w:rFonts w:ascii="Times New Roman" w:hAnsi="Times New Roman" w:cs="Times New Roman"/>
          <w:sz w:val="24"/>
          <w:szCs w:val="24"/>
        </w:rPr>
        <w:t xml:space="preserve"> позволяют активно использовать </w:t>
      </w:r>
      <w:proofErr w:type="spellStart"/>
      <w:r w:rsidRPr="00666424">
        <w:rPr>
          <w:rFonts w:ascii="Times New Roman" w:hAnsi="Times New Roman" w:cs="Times New Roman"/>
          <w:sz w:val="24"/>
          <w:szCs w:val="24"/>
        </w:rPr>
        <w:t>медиаресурсы</w:t>
      </w:r>
      <w:proofErr w:type="spellEnd"/>
      <w:r w:rsidRPr="00666424">
        <w:rPr>
          <w:rFonts w:ascii="Times New Roman" w:hAnsi="Times New Roman" w:cs="Times New Roman"/>
          <w:sz w:val="24"/>
          <w:szCs w:val="24"/>
        </w:rPr>
        <w:t xml:space="preserve"> на уроках. Учащиеся используют в учебной деятельности ресурсы Интернет для  создания докладов, рефератов, проектов по различным предметам, а также для подготовки к экзаменам. В школе выдерживаются основные санитарно-гигиенические требования – это соблюдение светового, теплового и водного режима, работают туалеты для девочек и мальчиков. В столовой организовано горячее питание, в кухне имеется специальное оборудование. В целях безопасности образовательного учреждения установлена пожарная сигнализация и тревожная кнопка, система видеонаблюдения. Общий порядок в школе поддерживается уборщицами служебных помещений, дежурным классом, дежурными учителями и администрацией. Организован пропускной режим.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Выводы: 1. Общее состояние материально-технического обеспечения образовательного процесса находится в удовлетворительном состоянии.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2. Техническое состояние школьного здания и сооружений обеспечивает безопасную организацию учебно-воспитательного процесса.</w:t>
      </w:r>
    </w:p>
    <w:p w:rsidR="007F403B" w:rsidRPr="00666424" w:rsidRDefault="00FD4CBE" w:rsidP="00666424">
      <w:pPr>
        <w:spacing w:line="276" w:lineRule="auto"/>
        <w:jc w:val="both"/>
        <w:rPr>
          <w:rFonts w:ascii="Times New Roman" w:eastAsia="Times New Roman" w:hAnsi="Times New Roman" w:cs="Times New Roman"/>
          <w:b/>
          <w:bCs/>
          <w:color w:val="000000"/>
          <w:sz w:val="24"/>
          <w:szCs w:val="24"/>
        </w:rPr>
      </w:pPr>
      <w:r w:rsidRPr="00666424">
        <w:rPr>
          <w:rFonts w:ascii="Times New Roman" w:hAnsi="Times New Roman" w:cs="Times New Roman"/>
          <w:b/>
          <w:sz w:val="24"/>
          <w:szCs w:val="24"/>
        </w:rPr>
        <w:t xml:space="preserve">5. </w:t>
      </w:r>
      <w:r w:rsidRPr="00666424">
        <w:rPr>
          <w:rFonts w:ascii="Times New Roman" w:eastAsia="Times New Roman" w:hAnsi="Times New Roman" w:cs="Times New Roman"/>
          <w:b/>
          <w:bCs/>
          <w:color w:val="000000"/>
          <w:spacing w:val="6"/>
          <w:sz w:val="24"/>
          <w:szCs w:val="24"/>
        </w:rPr>
        <w:t>К</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5"/>
          <w:sz w:val="24"/>
          <w:szCs w:val="24"/>
        </w:rPr>
        <w:t>ч</w:t>
      </w:r>
      <w:r w:rsidRPr="00666424">
        <w:rPr>
          <w:rFonts w:ascii="Times New Roman" w:eastAsia="Times New Roman" w:hAnsi="Times New Roman" w:cs="Times New Roman"/>
          <w:b/>
          <w:bCs/>
          <w:color w:val="000000"/>
          <w:spacing w:val="4"/>
          <w:sz w:val="24"/>
          <w:szCs w:val="24"/>
        </w:rPr>
        <w:t>ес</w:t>
      </w:r>
      <w:r w:rsidRPr="00666424">
        <w:rPr>
          <w:rFonts w:ascii="Times New Roman" w:eastAsia="Times New Roman" w:hAnsi="Times New Roman" w:cs="Times New Roman"/>
          <w:b/>
          <w:bCs/>
          <w:color w:val="000000"/>
          <w:spacing w:val="3"/>
          <w:sz w:val="24"/>
          <w:szCs w:val="24"/>
        </w:rPr>
        <w:t>т</w:t>
      </w:r>
      <w:r w:rsidRPr="00666424">
        <w:rPr>
          <w:rFonts w:ascii="Times New Roman" w:eastAsia="Times New Roman" w:hAnsi="Times New Roman" w:cs="Times New Roman"/>
          <w:b/>
          <w:bCs/>
          <w:color w:val="000000"/>
          <w:spacing w:val="6"/>
          <w:sz w:val="24"/>
          <w:szCs w:val="24"/>
        </w:rPr>
        <w:t>в</w:t>
      </w:r>
      <w:r w:rsidRPr="00666424">
        <w:rPr>
          <w:rFonts w:ascii="Times New Roman" w:eastAsia="Times New Roman" w:hAnsi="Times New Roman" w:cs="Times New Roman"/>
          <w:b/>
          <w:bCs/>
          <w:color w:val="000000"/>
          <w:sz w:val="24"/>
          <w:szCs w:val="24"/>
        </w:rPr>
        <w:t>о</w:t>
      </w:r>
      <w:r w:rsidRPr="00666424">
        <w:rPr>
          <w:rFonts w:ascii="Times New Roman" w:eastAsia="Times New Roman" w:hAnsi="Times New Roman" w:cs="Times New Roman"/>
          <w:b/>
          <w:color w:val="000000"/>
          <w:spacing w:val="17"/>
          <w:sz w:val="24"/>
          <w:szCs w:val="24"/>
        </w:rPr>
        <w:t xml:space="preserve"> </w:t>
      </w:r>
      <w:r w:rsidRPr="00666424">
        <w:rPr>
          <w:rFonts w:ascii="Times New Roman" w:eastAsia="Times New Roman" w:hAnsi="Times New Roman" w:cs="Times New Roman"/>
          <w:b/>
          <w:bCs/>
          <w:color w:val="000000"/>
          <w:spacing w:val="6"/>
          <w:sz w:val="24"/>
          <w:szCs w:val="24"/>
        </w:rPr>
        <w:t>п</w:t>
      </w:r>
      <w:r w:rsidRPr="00666424">
        <w:rPr>
          <w:rFonts w:ascii="Times New Roman" w:eastAsia="Times New Roman" w:hAnsi="Times New Roman" w:cs="Times New Roman"/>
          <w:b/>
          <w:bCs/>
          <w:color w:val="000000"/>
          <w:spacing w:val="4"/>
          <w:sz w:val="24"/>
          <w:szCs w:val="24"/>
        </w:rPr>
        <w:t>о</w:t>
      </w:r>
      <w:r w:rsidRPr="00666424">
        <w:rPr>
          <w:rFonts w:ascii="Times New Roman" w:eastAsia="Times New Roman" w:hAnsi="Times New Roman" w:cs="Times New Roman"/>
          <w:b/>
          <w:bCs/>
          <w:color w:val="000000"/>
          <w:spacing w:val="3"/>
          <w:sz w:val="24"/>
          <w:szCs w:val="24"/>
        </w:rPr>
        <w:t>д</w:t>
      </w:r>
      <w:r w:rsidRPr="00666424">
        <w:rPr>
          <w:rFonts w:ascii="Times New Roman" w:eastAsia="Times New Roman" w:hAnsi="Times New Roman" w:cs="Times New Roman"/>
          <w:b/>
          <w:bCs/>
          <w:color w:val="000000"/>
          <w:spacing w:val="4"/>
          <w:sz w:val="24"/>
          <w:szCs w:val="24"/>
        </w:rPr>
        <w:t>го</w:t>
      </w:r>
      <w:r w:rsidRPr="00666424">
        <w:rPr>
          <w:rFonts w:ascii="Times New Roman" w:eastAsia="Times New Roman" w:hAnsi="Times New Roman" w:cs="Times New Roman"/>
          <w:b/>
          <w:bCs/>
          <w:color w:val="000000"/>
          <w:spacing w:val="3"/>
          <w:sz w:val="24"/>
          <w:szCs w:val="24"/>
        </w:rPr>
        <w:t>т</w:t>
      </w:r>
      <w:r w:rsidRPr="00666424">
        <w:rPr>
          <w:rFonts w:ascii="Times New Roman" w:eastAsia="Times New Roman" w:hAnsi="Times New Roman" w:cs="Times New Roman"/>
          <w:b/>
          <w:bCs/>
          <w:color w:val="000000"/>
          <w:spacing w:val="4"/>
          <w:sz w:val="24"/>
          <w:szCs w:val="24"/>
        </w:rPr>
        <w:t>ов</w:t>
      </w:r>
      <w:r w:rsidRPr="00666424">
        <w:rPr>
          <w:rFonts w:ascii="Times New Roman" w:eastAsia="Times New Roman" w:hAnsi="Times New Roman" w:cs="Times New Roman"/>
          <w:b/>
          <w:bCs/>
          <w:color w:val="000000"/>
          <w:spacing w:val="5"/>
          <w:sz w:val="24"/>
          <w:szCs w:val="24"/>
        </w:rPr>
        <w:t>к</w:t>
      </w:r>
      <w:r w:rsidRPr="00666424">
        <w:rPr>
          <w:rFonts w:ascii="Times New Roman" w:eastAsia="Times New Roman" w:hAnsi="Times New Roman" w:cs="Times New Roman"/>
          <w:b/>
          <w:bCs/>
          <w:color w:val="000000"/>
          <w:sz w:val="24"/>
          <w:szCs w:val="24"/>
        </w:rPr>
        <w:t>и</w:t>
      </w:r>
      <w:r w:rsidRPr="00666424">
        <w:rPr>
          <w:rFonts w:ascii="Times New Roman" w:eastAsia="Times New Roman" w:hAnsi="Times New Roman" w:cs="Times New Roman"/>
          <w:b/>
          <w:color w:val="000000"/>
          <w:spacing w:val="18"/>
          <w:sz w:val="24"/>
          <w:szCs w:val="24"/>
        </w:rPr>
        <w:t xml:space="preserve"> </w:t>
      </w:r>
      <w:proofErr w:type="gramStart"/>
      <w:r w:rsidRPr="00666424">
        <w:rPr>
          <w:rFonts w:ascii="Times New Roman" w:eastAsia="Times New Roman" w:hAnsi="Times New Roman" w:cs="Times New Roman"/>
          <w:b/>
          <w:bCs/>
          <w:color w:val="000000"/>
          <w:spacing w:val="3"/>
          <w:sz w:val="24"/>
          <w:szCs w:val="24"/>
        </w:rPr>
        <w:t>об</w:t>
      </w:r>
      <w:r w:rsidRPr="00666424">
        <w:rPr>
          <w:rFonts w:ascii="Times New Roman" w:eastAsia="Times New Roman" w:hAnsi="Times New Roman" w:cs="Times New Roman"/>
          <w:b/>
          <w:bCs/>
          <w:color w:val="000000"/>
          <w:spacing w:val="4"/>
          <w:sz w:val="24"/>
          <w:szCs w:val="24"/>
        </w:rPr>
        <w:t>у</w:t>
      </w:r>
      <w:r w:rsidRPr="00666424">
        <w:rPr>
          <w:rFonts w:ascii="Times New Roman" w:eastAsia="Times New Roman" w:hAnsi="Times New Roman" w:cs="Times New Roman"/>
          <w:b/>
          <w:bCs/>
          <w:color w:val="000000"/>
          <w:spacing w:val="3"/>
          <w:sz w:val="24"/>
          <w:szCs w:val="24"/>
        </w:rPr>
        <w:t>ч</w:t>
      </w:r>
      <w:r w:rsidRPr="00666424">
        <w:rPr>
          <w:rFonts w:ascii="Times New Roman" w:eastAsia="Times New Roman" w:hAnsi="Times New Roman" w:cs="Times New Roman"/>
          <w:b/>
          <w:bCs/>
          <w:color w:val="000000"/>
          <w:spacing w:val="4"/>
          <w:sz w:val="24"/>
          <w:szCs w:val="24"/>
        </w:rPr>
        <w:t>а</w:t>
      </w:r>
      <w:r w:rsidRPr="00666424">
        <w:rPr>
          <w:rFonts w:ascii="Times New Roman" w:eastAsia="Times New Roman" w:hAnsi="Times New Roman" w:cs="Times New Roman"/>
          <w:b/>
          <w:bCs/>
          <w:color w:val="000000"/>
          <w:spacing w:val="7"/>
          <w:sz w:val="24"/>
          <w:szCs w:val="24"/>
        </w:rPr>
        <w:t>ющ</w:t>
      </w:r>
      <w:r w:rsidRPr="00666424">
        <w:rPr>
          <w:rFonts w:ascii="Times New Roman" w:eastAsia="Times New Roman" w:hAnsi="Times New Roman" w:cs="Times New Roman"/>
          <w:b/>
          <w:bCs/>
          <w:color w:val="000000"/>
          <w:spacing w:val="3"/>
          <w:sz w:val="24"/>
          <w:szCs w:val="24"/>
        </w:rPr>
        <w:t>и</w:t>
      </w:r>
      <w:r w:rsidRPr="00666424">
        <w:rPr>
          <w:rFonts w:ascii="Times New Roman" w:eastAsia="Times New Roman" w:hAnsi="Times New Roman" w:cs="Times New Roman"/>
          <w:b/>
          <w:bCs/>
          <w:color w:val="000000"/>
          <w:spacing w:val="4"/>
          <w:sz w:val="24"/>
          <w:szCs w:val="24"/>
        </w:rPr>
        <w:t>х</w:t>
      </w:r>
      <w:r w:rsidRPr="00666424">
        <w:rPr>
          <w:rFonts w:ascii="Times New Roman" w:eastAsia="Times New Roman" w:hAnsi="Times New Roman" w:cs="Times New Roman"/>
          <w:b/>
          <w:bCs/>
          <w:color w:val="000000"/>
          <w:spacing w:val="3"/>
          <w:sz w:val="24"/>
          <w:szCs w:val="24"/>
        </w:rPr>
        <w:t>с</w:t>
      </w:r>
      <w:r w:rsidRPr="00666424">
        <w:rPr>
          <w:rFonts w:ascii="Times New Roman" w:eastAsia="Times New Roman" w:hAnsi="Times New Roman" w:cs="Times New Roman"/>
          <w:b/>
          <w:bCs/>
          <w:color w:val="000000"/>
          <w:sz w:val="24"/>
          <w:szCs w:val="24"/>
        </w:rPr>
        <w:t>я</w:t>
      </w:r>
      <w:proofErr w:type="gramEnd"/>
    </w:p>
    <w:p w:rsidR="00FD4CBE" w:rsidRPr="00666424" w:rsidRDefault="00FD4CBE" w:rsidP="00666424">
      <w:pPr>
        <w:autoSpaceDE w:val="0"/>
        <w:autoSpaceDN w:val="0"/>
        <w:adjustRightInd w:val="0"/>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 xml:space="preserve">     </w:t>
      </w:r>
      <w:r w:rsidRPr="00666424">
        <w:rPr>
          <w:rFonts w:ascii="Times New Roman" w:hAnsi="Times New Roman" w:cs="Times New Roman"/>
          <w:b/>
          <w:sz w:val="24"/>
          <w:szCs w:val="24"/>
        </w:rPr>
        <w:t>УСПЕВАЕМОСТЬ, КАЧЕСТВО ЗНАНИЙ</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Образовательный процесс предусматривает различные формы и методы обучения и воспитания, направленные на развитие личности. Педагоги школы используют технологии развивающего, проектного обучения, технологию сотрудничества с учётом субъективного опыта ученика, </w:t>
      </w:r>
      <w:proofErr w:type="spellStart"/>
      <w:r w:rsidRPr="00666424">
        <w:rPr>
          <w:rFonts w:ascii="Times New Roman" w:hAnsi="Times New Roman" w:cs="Times New Roman"/>
          <w:sz w:val="24"/>
          <w:szCs w:val="24"/>
        </w:rPr>
        <w:t>здоровьесберегающие</w:t>
      </w:r>
      <w:proofErr w:type="spellEnd"/>
      <w:r w:rsidRPr="00666424">
        <w:rPr>
          <w:rFonts w:ascii="Times New Roman" w:hAnsi="Times New Roman" w:cs="Times New Roman"/>
          <w:sz w:val="24"/>
          <w:szCs w:val="24"/>
        </w:rPr>
        <w:t xml:space="preserve"> технологии, отличительной чертой которых является особое внимание к индивидуальности школьника.</w:t>
      </w:r>
    </w:p>
    <w:p w:rsidR="00FD4CBE" w:rsidRPr="00666424" w:rsidRDefault="00FD4CBE" w:rsidP="00666424">
      <w:pPr>
        <w:widowControl w:val="0"/>
        <w:suppressAutoHyphens/>
        <w:spacing w:line="276" w:lineRule="auto"/>
        <w:ind w:firstLine="851"/>
        <w:contextualSpacing/>
        <w:jc w:val="both"/>
        <w:rPr>
          <w:rFonts w:ascii="Times New Roman" w:eastAsia="DejaVu Sans" w:hAnsi="Times New Roman" w:cs="Times New Roman"/>
          <w:kern w:val="1"/>
          <w:sz w:val="24"/>
          <w:szCs w:val="24"/>
        </w:rPr>
      </w:pPr>
      <w:r w:rsidRPr="00666424">
        <w:rPr>
          <w:rFonts w:ascii="Times New Roman" w:eastAsia="DejaVu Sans" w:hAnsi="Times New Roman" w:cs="Times New Roman"/>
          <w:kern w:val="1"/>
          <w:sz w:val="24"/>
          <w:szCs w:val="24"/>
        </w:rPr>
        <w:t xml:space="preserve">В соответствии с п.3. ст.5 Закона «Об образовании» школа обеспечивает доступность </w:t>
      </w:r>
      <w:r w:rsidRPr="00666424">
        <w:rPr>
          <w:rFonts w:ascii="Times New Roman" w:eastAsia="DejaVu Sans" w:hAnsi="Times New Roman" w:cs="Times New Roman"/>
          <w:kern w:val="1"/>
          <w:sz w:val="24"/>
          <w:szCs w:val="24"/>
        </w:rPr>
        <w:lastRenderedPageBreak/>
        <w:t xml:space="preserve">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7C63CC" w:rsidRPr="00666424" w:rsidRDefault="007C63CC" w:rsidP="00666424">
      <w:pPr>
        <w:widowControl w:val="0"/>
        <w:spacing w:line="276" w:lineRule="auto"/>
        <w:ind w:right="-1"/>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2"/>
          <w:sz w:val="24"/>
          <w:szCs w:val="24"/>
        </w:rPr>
        <w:t>П</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89"/>
          <w:sz w:val="24"/>
          <w:szCs w:val="24"/>
        </w:rPr>
        <w:t xml:space="preserve"> </w:t>
      </w:r>
      <w:r w:rsidRPr="00666424">
        <w:rPr>
          <w:rFonts w:ascii="Times New Roman" w:eastAsia="Times New Roman" w:hAnsi="Times New Roman" w:cs="Times New Roman"/>
          <w:color w:val="000000"/>
          <w:spacing w:val="4"/>
          <w:sz w:val="24"/>
          <w:szCs w:val="24"/>
        </w:rPr>
        <w:t>и</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га</w:t>
      </w:r>
      <w:r w:rsidRPr="00666424">
        <w:rPr>
          <w:rFonts w:ascii="Times New Roman" w:eastAsia="Times New Roman" w:hAnsi="Times New Roman" w:cs="Times New Roman"/>
          <w:color w:val="000000"/>
          <w:sz w:val="24"/>
          <w:szCs w:val="24"/>
        </w:rPr>
        <w:t>м</w:t>
      </w:r>
      <w:r w:rsidRPr="00666424">
        <w:rPr>
          <w:rFonts w:ascii="Times New Roman" w:eastAsia="Times New Roman" w:hAnsi="Times New Roman" w:cs="Times New Roman"/>
          <w:color w:val="000000"/>
          <w:spacing w:val="90"/>
          <w:sz w:val="24"/>
          <w:szCs w:val="24"/>
        </w:rPr>
        <w:t xml:space="preserve"> </w:t>
      </w:r>
      <w:r w:rsidRPr="00666424">
        <w:rPr>
          <w:rFonts w:ascii="Times New Roman" w:eastAsia="Times New Roman" w:hAnsi="Times New Roman" w:cs="Times New Roman"/>
          <w:color w:val="000000"/>
          <w:spacing w:val="4"/>
          <w:sz w:val="24"/>
          <w:szCs w:val="24"/>
        </w:rPr>
        <w:t>2020</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pacing w:val="5"/>
          <w:sz w:val="24"/>
          <w:szCs w:val="24"/>
        </w:rPr>
        <w:t>202</w:t>
      </w:r>
      <w:r w:rsidRPr="00666424">
        <w:rPr>
          <w:rFonts w:ascii="Times New Roman" w:eastAsia="Times New Roman" w:hAnsi="Times New Roman" w:cs="Times New Roman"/>
          <w:color w:val="000000"/>
          <w:sz w:val="24"/>
          <w:szCs w:val="24"/>
        </w:rPr>
        <w:t xml:space="preserve">1 </w:t>
      </w:r>
      <w:r w:rsidRPr="00666424">
        <w:rPr>
          <w:rFonts w:ascii="Times New Roman" w:eastAsia="Times New Roman" w:hAnsi="Times New Roman" w:cs="Times New Roman"/>
          <w:color w:val="000000"/>
          <w:spacing w:val="4"/>
          <w:sz w:val="24"/>
          <w:szCs w:val="24"/>
        </w:rPr>
        <w:t>учеб</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г</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96"/>
          <w:sz w:val="24"/>
          <w:szCs w:val="24"/>
        </w:rPr>
        <w:t xml:space="preserve"> </w:t>
      </w:r>
      <w:r w:rsidRPr="00666424">
        <w:rPr>
          <w:rFonts w:ascii="Times New Roman" w:eastAsia="Times New Roman" w:hAnsi="Times New Roman" w:cs="Times New Roman"/>
          <w:color w:val="000000"/>
          <w:spacing w:val="5"/>
          <w:sz w:val="24"/>
          <w:szCs w:val="24"/>
        </w:rPr>
        <w:t>г</w:t>
      </w:r>
      <w:r w:rsidRPr="00666424">
        <w:rPr>
          <w:rFonts w:ascii="Times New Roman" w:eastAsia="Times New Roman" w:hAnsi="Times New Roman" w:cs="Times New Roman"/>
          <w:color w:val="000000"/>
          <w:spacing w:val="7"/>
          <w:sz w:val="24"/>
          <w:szCs w:val="24"/>
        </w:rPr>
        <w:t>од</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73"/>
          <w:sz w:val="24"/>
          <w:szCs w:val="24"/>
        </w:rPr>
        <w:t xml:space="preserve"> </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5"/>
          <w:sz w:val="24"/>
          <w:szCs w:val="24"/>
        </w:rPr>
        <w:t>ро</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ен</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95"/>
          <w:sz w:val="24"/>
          <w:szCs w:val="24"/>
        </w:rPr>
        <w:t xml:space="preserve"> </w:t>
      </w:r>
      <w:proofErr w:type="spellStart"/>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б</w:t>
      </w:r>
      <w:r w:rsidRPr="00666424">
        <w:rPr>
          <w:rFonts w:ascii="Times New Roman" w:eastAsia="Times New Roman" w:hAnsi="Times New Roman" w:cs="Times New Roman"/>
          <w:color w:val="000000"/>
          <w:spacing w:val="4"/>
          <w:sz w:val="24"/>
          <w:szCs w:val="24"/>
        </w:rPr>
        <w:t>ученно</w:t>
      </w:r>
      <w:r w:rsidRPr="00666424">
        <w:rPr>
          <w:rFonts w:ascii="Times New Roman" w:eastAsia="Times New Roman" w:hAnsi="Times New Roman" w:cs="Times New Roman"/>
          <w:color w:val="000000"/>
          <w:spacing w:val="5"/>
          <w:sz w:val="24"/>
          <w:szCs w:val="24"/>
        </w:rPr>
        <w:t>с</w:t>
      </w:r>
      <w:r w:rsidRPr="00666424">
        <w:rPr>
          <w:rFonts w:ascii="Times New Roman" w:eastAsia="Times New Roman" w:hAnsi="Times New Roman" w:cs="Times New Roman"/>
          <w:color w:val="000000"/>
          <w:spacing w:val="3"/>
          <w:sz w:val="24"/>
          <w:szCs w:val="24"/>
        </w:rPr>
        <w:t>т</w:t>
      </w:r>
      <w:r w:rsidRPr="00666424">
        <w:rPr>
          <w:rFonts w:ascii="Times New Roman" w:eastAsia="Times New Roman" w:hAnsi="Times New Roman" w:cs="Times New Roman"/>
          <w:color w:val="000000"/>
          <w:sz w:val="24"/>
          <w:szCs w:val="24"/>
        </w:rPr>
        <w:t>и</w:t>
      </w:r>
      <w:proofErr w:type="spellEnd"/>
      <w:r w:rsidRPr="00666424">
        <w:rPr>
          <w:rFonts w:ascii="Times New Roman" w:eastAsia="Times New Roman" w:hAnsi="Times New Roman" w:cs="Times New Roman"/>
          <w:color w:val="000000"/>
          <w:spacing w:val="94"/>
          <w:sz w:val="24"/>
          <w:szCs w:val="24"/>
        </w:rPr>
        <w:t xml:space="preserve"> </w:t>
      </w:r>
      <w:r w:rsidRPr="00666424">
        <w:rPr>
          <w:rFonts w:ascii="Times New Roman" w:eastAsia="Times New Roman" w:hAnsi="Times New Roman" w:cs="Times New Roman"/>
          <w:color w:val="000000"/>
          <w:spacing w:val="4"/>
          <w:sz w:val="24"/>
          <w:szCs w:val="24"/>
        </w:rPr>
        <w:t>сос</w:t>
      </w:r>
      <w:r w:rsidRPr="00666424">
        <w:rPr>
          <w:rFonts w:ascii="Times New Roman" w:eastAsia="Times New Roman" w:hAnsi="Times New Roman" w:cs="Times New Roman"/>
          <w:color w:val="000000"/>
          <w:spacing w:val="3"/>
          <w:sz w:val="24"/>
          <w:szCs w:val="24"/>
        </w:rPr>
        <w:t>тави</w:t>
      </w:r>
      <w:r w:rsidRPr="00666424">
        <w:rPr>
          <w:rFonts w:ascii="Times New Roman" w:eastAsia="Times New Roman" w:hAnsi="Times New Roman" w:cs="Times New Roman"/>
          <w:color w:val="000000"/>
          <w:sz w:val="24"/>
          <w:szCs w:val="24"/>
        </w:rPr>
        <w:t>л</w:t>
      </w:r>
      <w:r w:rsidRPr="00666424">
        <w:rPr>
          <w:rFonts w:ascii="Times New Roman" w:eastAsia="Times New Roman" w:hAnsi="Times New Roman" w:cs="Times New Roman"/>
          <w:color w:val="000000"/>
          <w:spacing w:val="90"/>
          <w:sz w:val="24"/>
          <w:szCs w:val="24"/>
        </w:rPr>
        <w:t xml:space="preserve"> </w:t>
      </w:r>
      <w:r w:rsidRPr="00666424">
        <w:rPr>
          <w:rFonts w:ascii="Times New Roman" w:eastAsia="Times New Roman" w:hAnsi="Times New Roman" w:cs="Times New Roman"/>
          <w:color w:val="000000"/>
          <w:spacing w:val="2"/>
          <w:sz w:val="24"/>
          <w:szCs w:val="24"/>
        </w:rPr>
        <w:t xml:space="preserve">97 </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4"/>
          <w:sz w:val="24"/>
          <w:szCs w:val="24"/>
        </w:rPr>
        <w:t>ур</w:t>
      </w:r>
      <w:r w:rsidRPr="00666424">
        <w:rPr>
          <w:rFonts w:ascii="Times New Roman" w:eastAsia="Times New Roman" w:hAnsi="Times New Roman" w:cs="Times New Roman"/>
          <w:color w:val="000000"/>
          <w:spacing w:val="3"/>
          <w:sz w:val="24"/>
          <w:szCs w:val="24"/>
        </w:rPr>
        <w:t>о</w:t>
      </w:r>
      <w:r w:rsidRPr="00666424">
        <w:rPr>
          <w:rFonts w:ascii="Times New Roman" w:eastAsia="Times New Roman" w:hAnsi="Times New Roman" w:cs="Times New Roman"/>
          <w:color w:val="000000"/>
          <w:spacing w:val="4"/>
          <w:sz w:val="24"/>
          <w:szCs w:val="24"/>
        </w:rPr>
        <w:t>ве</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pacing w:val="7"/>
          <w:sz w:val="24"/>
          <w:szCs w:val="24"/>
        </w:rPr>
        <w:t>ка</w:t>
      </w:r>
      <w:r w:rsidRPr="00666424">
        <w:rPr>
          <w:rFonts w:ascii="Times New Roman" w:eastAsia="Times New Roman" w:hAnsi="Times New Roman" w:cs="Times New Roman"/>
          <w:color w:val="000000"/>
          <w:spacing w:val="6"/>
          <w:sz w:val="24"/>
          <w:szCs w:val="24"/>
        </w:rPr>
        <w:t>ч</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7"/>
          <w:sz w:val="24"/>
          <w:szCs w:val="24"/>
        </w:rPr>
        <w:t>в</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4"/>
          <w:sz w:val="24"/>
          <w:szCs w:val="24"/>
        </w:rPr>
        <w:t xml:space="preserve"> </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6"/>
          <w:sz w:val="24"/>
          <w:szCs w:val="24"/>
        </w:rPr>
        <w:t>а</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7"/>
          <w:sz w:val="24"/>
          <w:szCs w:val="24"/>
        </w:rPr>
        <w:t>и</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0"/>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63"/>
          <w:sz w:val="24"/>
          <w:szCs w:val="24"/>
        </w:rPr>
        <w:t xml:space="preserve"> </w:t>
      </w:r>
      <w:r w:rsidRPr="00666424">
        <w:rPr>
          <w:rFonts w:ascii="Times New Roman" w:eastAsia="Times New Roman" w:hAnsi="Times New Roman" w:cs="Times New Roman"/>
          <w:color w:val="000000"/>
          <w:sz w:val="24"/>
          <w:szCs w:val="24"/>
        </w:rPr>
        <w:t xml:space="preserve">25 </w:t>
      </w:r>
      <w:r w:rsidRPr="00666424">
        <w:rPr>
          <w:rFonts w:ascii="Times New Roman" w:eastAsia="Times New Roman" w:hAnsi="Times New Roman" w:cs="Times New Roman"/>
          <w:color w:val="000000"/>
          <w:spacing w:val="-3"/>
          <w:sz w:val="24"/>
          <w:szCs w:val="24"/>
        </w:rPr>
        <w:t>%</w:t>
      </w:r>
      <w:r w:rsidRPr="00666424">
        <w:rPr>
          <w:rFonts w:ascii="Times New Roman" w:eastAsia="Times New Roman" w:hAnsi="Times New Roman" w:cs="Times New Roman"/>
          <w:color w:val="000000"/>
          <w:sz w:val="24"/>
          <w:szCs w:val="24"/>
        </w:rPr>
        <w:t>.</w:t>
      </w:r>
    </w:p>
    <w:p w:rsidR="007C63CC" w:rsidRPr="00666424" w:rsidRDefault="007C63CC" w:rsidP="00666424">
      <w:pPr>
        <w:widowControl w:val="0"/>
        <w:spacing w:line="276" w:lineRule="auto"/>
        <w:ind w:left="8" w:right="-1" w:hanging="8"/>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6"/>
          <w:sz w:val="24"/>
          <w:szCs w:val="24"/>
        </w:rPr>
        <w:t>З</w:t>
      </w:r>
      <w:r w:rsidRPr="00666424">
        <w:rPr>
          <w:rFonts w:ascii="Times New Roman" w:eastAsia="Times New Roman" w:hAnsi="Times New Roman" w:cs="Times New Roman"/>
          <w:color w:val="000000"/>
          <w:spacing w:val="1"/>
          <w:sz w:val="24"/>
          <w:szCs w:val="24"/>
        </w:rPr>
        <w:t>а</w:t>
      </w:r>
      <w:r w:rsidRPr="00666424">
        <w:rPr>
          <w:rFonts w:ascii="Times New Roman" w:eastAsia="Times New Roman" w:hAnsi="Times New Roman" w:cs="Times New Roman"/>
          <w:color w:val="000000"/>
          <w:spacing w:val="126"/>
          <w:sz w:val="24"/>
          <w:szCs w:val="24"/>
        </w:rPr>
        <w:t xml:space="preserve"> </w:t>
      </w:r>
      <w:r w:rsidRPr="00666424">
        <w:rPr>
          <w:rFonts w:ascii="Times New Roman" w:eastAsia="Times New Roman" w:hAnsi="Times New Roman" w:cs="Times New Roman"/>
          <w:color w:val="000000"/>
          <w:spacing w:val="3"/>
          <w:sz w:val="24"/>
          <w:szCs w:val="24"/>
        </w:rPr>
        <w:t>2020</w:t>
      </w:r>
      <w:r w:rsidRPr="00666424">
        <w:rPr>
          <w:rFonts w:ascii="Times New Roman" w:eastAsia="Times New Roman" w:hAnsi="Times New Roman" w:cs="Times New Roman"/>
          <w:color w:val="000000"/>
          <w:spacing w:val="138"/>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83"/>
          <w:sz w:val="24"/>
          <w:szCs w:val="24"/>
        </w:rPr>
        <w:t xml:space="preserve"> </w:t>
      </w:r>
      <w:r w:rsidRPr="00666424">
        <w:rPr>
          <w:rFonts w:ascii="Times New Roman" w:eastAsia="Times New Roman" w:hAnsi="Times New Roman" w:cs="Times New Roman"/>
          <w:color w:val="000000"/>
          <w:spacing w:val="3"/>
          <w:sz w:val="24"/>
          <w:szCs w:val="24"/>
        </w:rPr>
        <w:t>2</w:t>
      </w:r>
      <w:r w:rsidRPr="00666424">
        <w:rPr>
          <w:rFonts w:ascii="Times New Roman" w:eastAsia="Times New Roman" w:hAnsi="Times New Roman" w:cs="Times New Roman"/>
          <w:color w:val="000000"/>
          <w:spacing w:val="2"/>
          <w:sz w:val="24"/>
          <w:szCs w:val="24"/>
        </w:rPr>
        <w:t>0</w:t>
      </w:r>
      <w:r w:rsidRPr="00666424">
        <w:rPr>
          <w:rFonts w:ascii="Times New Roman" w:eastAsia="Times New Roman" w:hAnsi="Times New Roman" w:cs="Times New Roman"/>
          <w:color w:val="000000"/>
          <w:spacing w:val="3"/>
          <w:sz w:val="24"/>
          <w:szCs w:val="24"/>
        </w:rPr>
        <w:t>2</w:t>
      </w:r>
      <w:r w:rsidRPr="00666424">
        <w:rPr>
          <w:rFonts w:ascii="Times New Roman" w:eastAsia="Times New Roman" w:hAnsi="Times New Roman" w:cs="Times New Roman"/>
          <w:color w:val="000000"/>
          <w:sz w:val="24"/>
          <w:szCs w:val="24"/>
        </w:rPr>
        <w:t>1</w:t>
      </w:r>
      <w:r w:rsidRPr="00666424">
        <w:rPr>
          <w:rFonts w:ascii="Times New Roman" w:eastAsia="Times New Roman" w:hAnsi="Times New Roman" w:cs="Times New Roman"/>
          <w:color w:val="000000"/>
          <w:spacing w:val="138"/>
          <w:sz w:val="24"/>
          <w:szCs w:val="24"/>
        </w:rPr>
        <w:t xml:space="preserve"> </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5"/>
          <w:sz w:val="24"/>
          <w:szCs w:val="24"/>
        </w:rPr>
        <w:t>чеб</w:t>
      </w:r>
      <w:r w:rsidRPr="00666424">
        <w:rPr>
          <w:rFonts w:ascii="Times New Roman" w:eastAsia="Times New Roman" w:hAnsi="Times New Roman" w:cs="Times New Roman"/>
          <w:color w:val="000000"/>
          <w:spacing w:val="4"/>
          <w:sz w:val="24"/>
          <w:szCs w:val="24"/>
        </w:rPr>
        <w:t>н</w:t>
      </w:r>
      <w:r w:rsidRPr="00666424">
        <w:rPr>
          <w:rFonts w:ascii="Times New Roman" w:eastAsia="Times New Roman" w:hAnsi="Times New Roman" w:cs="Times New Roman"/>
          <w:color w:val="000000"/>
          <w:spacing w:val="7"/>
          <w:sz w:val="24"/>
          <w:szCs w:val="24"/>
        </w:rPr>
        <w:t>ы</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39"/>
          <w:sz w:val="24"/>
          <w:szCs w:val="24"/>
        </w:rPr>
        <w:t xml:space="preserve"> </w:t>
      </w:r>
      <w:r w:rsidRPr="00666424">
        <w:rPr>
          <w:rFonts w:ascii="Times New Roman" w:eastAsia="Times New Roman" w:hAnsi="Times New Roman" w:cs="Times New Roman"/>
          <w:color w:val="000000"/>
          <w:spacing w:val="2"/>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z w:val="24"/>
          <w:szCs w:val="24"/>
        </w:rPr>
        <w:t>д</w:t>
      </w:r>
      <w:r w:rsidRPr="00666424">
        <w:rPr>
          <w:rFonts w:ascii="Times New Roman" w:eastAsia="Times New Roman" w:hAnsi="Times New Roman" w:cs="Times New Roman"/>
          <w:color w:val="000000"/>
          <w:spacing w:val="138"/>
          <w:sz w:val="24"/>
          <w:szCs w:val="24"/>
        </w:rPr>
        <w:t xml:space="preserve"> </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pacing w:val="3"/>
          <w:sz w:val="24"/>
          <w:szCs w:val="24"/>
        </w:rPr>
        <w:t>пт</w:t>
      </w:r>
      <w:r w:rsidRPr="00666424">
        <w:rPr>
          <w:rFonts w:ascii="Times New Roman" w:eastAsia="Times New Roman" w:hAnsi="Times New Roman" w:cs="Times New Roman"/>
          <w:color w:val="000000"/>
          <w:spacing w:val="5"/>
          <w:sz w:val="24"/>
          <w:szCs w:val="24"/>
        </w:rPr>
        <w:t>им</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4"/>
          <w:sz w:val="24"/>
          <w:szCs w:val="24"/>
        </w:rPr>
        <w:t>ль</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ы</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42"/>
          <w:sz w:val="24"/>
          <w:szCs w:val="24"/>
        </w:rPr>
        <w:t xml:space="preserve"> </w:t>
      </w:r>
      <w:r w:rsidRPr="00666424">
        <w:rPr>
          <w:rFonts w:ascii="Times New Roman" w:eastAsia="Times New Roman" w:hAnsi="Times New Roman" w:cs="Times New Roman"/>
          <w:color w:val="000000"/>
          <w:spacing w:val="6"/>
          <w:sz w:val="24"/>
          <w:szCs w:val="24"/>
        </w:rPr>
        <w:t>п</w:t>
      </w:r>
      <w:r w:rsidRPr="00666424">
        <w:rPr>
          <w:rFonts w:ascii="Times New Roman" w:eastAsia="Times New Roman" w:hAnsi="Times New Roman" w:cs="Times New Roman"/>
          <w:color w:val="000000"/>
          <w:spacing w:val="4"/>
          <w:sz w:val="24"/>
          <w:szCs w:val="24"/>
        </w:rPr>
        <w:t>ока</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4"/>
          <w:sz w:val="24"/>
          <w:szCs w:val="24"/>
        </w:rPr>
        <w:t>тел</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138"/>
          <w:sz w:val="24"/>
          <w:szCs w:val="24"/>
        </w:rPr>
        <w:t xml:space="preserve"> </w:t>
      </w:r>
      <w:r w:rsidRPr="00666424">
        <w:rPr>
          <w:rFonts w:ascii="Times New Roman" w:eastAsia="Times New Roman" w:hAnsi="Times New Roman" w:cs="Times New Roman"/>
          <w:color w:val="000000"/>
          <w:spacing w:val="5"/>
          <w:sz w:val="24"/>
          <w:szCs w:val="24"/>
        </w:rPr>
        <w:t>кач</w:t>
      </w:r>
      <w:r w:rsidRPr="00666424">
        <w:rPr>
          <w:rFonts w:ascii="Times New Roman" w:eastAsia="Times New Roman" w:hAnsi="Times New Roman" w:cs="Times New Roman"/>
          <w:color w:val="000000"/>
          <w:spacing w:val="6"/>
          <w:sz w:val="24"/>
          <w:szCs w:val="24"/>
        </w:rPr>
        <w:t>е</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5"/>
          <w:sz w:val="24"/>
          <w:szCs w:val="24"/>
        </w:rPr>
        <w:t>т</w:t>
      </w:r>
      <w:r w:rsidRPr="00666424">
        <w:rPr>
          <w:rFonts w:ascii="Times New Roman" w:eastAsia="Times New Roman" w:hAnsi="Times New Roman" w:cs="Times New Roman"/>
          <w:color w:val="000000"/>
          <w:spacing w:val="6"/>
          <w:sz w:val="24"/>
          <w:szCs w:val="24"/>
        </w:rPr>
        <w:t>в</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125"/>
          <w:sz w:val="24"/>
          <w:szCs w:val="24"/>
        </w:rPr>
        <w:t xml:space="preserve"> </w:t>
      </w:r>
      <w:r w:rsidRPr="00666424">
        <w:rPr>
          <w:rFonts w:ascii="Times New Roman" w:eastAsia="Times New Roman" w:hAnsi="Times New Roman" w:cs="Times New Roman"/>
          <w:color w:val="000000"/>
          <w:spacing w:val="3"/>
          <w:sz w:val="24"/>
          <w:szCs w:val="24"/>
        </w:rPr>
        <w:t>зн</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3"/>
          <w:sz w:val="24"/>
          <w:szCs w:val="24"/>
        </w:rPr>
        <w:t>н</w:t>
      </w:r>
      <w:r w:rsidRPr="00666424">
        <w:rPr>
          <w:rFonts w:ascii="Times New Roman" w:eastAsia="Times New Roman" w:hAnsi="Times New Roman" w:cs="Times New Roman"/>
          <w:color w:val="000000"/>
          <w:spacing w:val="5"/>
          <w:sz w:val="24"/>
          <w:szCs w:val="24"/>
        </w:rPr>
        <w:t>и</w:t>
      </w:r>
      <w:r w:rsidRPr="00666424">
        <w:rPr>
          <w:rFonts w:ascii="Times New Roman" w:eastAsia="Times New Roman" w:hAnsi="Times New Roman" w:cs="Times New Roman"/>
          <w:color w:val="000000"/>
          <w:sz w:val="24"/>
          <w:szCs w:val="24"/>
        </w:rPr>
        <w:t>й отмеч</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z w:val="24"/>
          <w:szCs w:val="24"/>
        </w:rPr>
        <w:t>н</w:t>
      </w:r>
      <w:r w:rsidRPr="00666424">
        <w:rPr>
          <w:rFonts w:ascii="Times New Roman" w:eastAsia="Times New Roman" w:hAnsi="Times New Roman" w:cs="Times New Roman"/>
          <w:color w:val="000000"/>
          <w:spacing w:val="2"/>
          <w:sz w:val="24"/>
          <w:szCs w:val="24"/>
        </w:rPr>
        <w:t>ы</w:t>
      </w:r>
      <w:r w:rsidRPr="00666424">
        <w:rPr>
          <w:rFonts w:ascii="Times New Roman" w:eastAsia="Times New Roman" w:hAnsi="Times New Roman" w:cs="Times New Roman"/>
          <w:color w:val="000000"/>
          <w:sz w:val="24"/>
          <w:szCs w:val="24"/>
        </w:rPr>
        <w:t>:</w:t>
      </w:r>
    </w:p>
    <w:p w:rsidR="007C63CC" w:rsidRPr="00666424" w:rsidRDefault="007C63CC" w:rsidP="00666424">
      <w:pPr>
        <w:widowControl w:val="0"/>
        <w:spacing w:line="276" w:lineRule="auto"/>
        <w:ind w:left="720" w:right="-2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в</w:t>
      </w:r>
      <w:r w:rsidR="00E17858"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11"/>
          <w:sz w:val="24"/>
          <w:szCs w:val="24"/>
        </w:rPr>
        <w:t xml:space="preserve"> </w:t>
      </w:r>
      <w:r w:rsidR="00E17858" w:rsidRPr="00666424">
        <w:rPr>
          <w:rFonts w:ascii="Times New Roman" w:eastAsia="Times New Roman" w:hAnsi="Times New Roman" w:cs="Times New Roman"/>
          <w:color w:val="000000"/>
          <w:sz w:val="24"/>
          <w:szCs w:val="24"/>
        </w:rPr>
        <w:t>2</w:t>
      </w:r>
      <w:r w:rsidRPr="00666424">
        <w:rPr>
          <w:rFonts w:ascii="Times New Roman" w:eastAsia="Times New Roman" w:hAnsi="Times New Roman" w:cs="Times New Roman"/>
          <w:color w:val="000000"/>
          <w:sz w:val="24"/>
          <w:szCs w:val="24"/>
        </w:rPr>
        <w:t>А</w:t>
      </w:r>
      <w:r w:rsidRPr="00666424">
        <w:rPr>
          <w:rFonts w:ascii="Times New Roman" w:eastAsia="Times New Roman" w:hAnsi="Times New Roman" w:cs="Times New Roman"/>
          <w:color w:val="000000"/>
          <w:spacing w:val="11"/>
          <w:sz w:val="24"/>
          <w:szCs w:val="24"/>
        </w:rPr>
        <w:t xml:space="preserve"> </w:t>
      </w:r>
      <w:r w:rsidRPr="00666424">
        <w:rPr>
          <w:rFonts w:ascii="Times New Roman" w:eastAsia="Times New Roman" w:hAnsi="Times New Roman" w:cs="Times New Roman"/>
          <w:color w:val="000000"/>
          <w:spacing w:val="3"/>
          <w:sz w:val="24"/>
          <w:szCs w:val="24"/>
        </w:rPr>
        <w:t>кла</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1"/>
          <w:sz w:val="24"/>
          <w:szCs w:val="24"/>
        </w:rPr>
        <w:t xml:space="preserve"> </w:t>
      </w:r>
      <w:r w:rsidRPr="00666424">
        <w:rPr>
          <w:rFonts w:ascii="Times New Roman" w:eastAsia="Times New Roman" w:hAnsi="Times New Roman" w:cs="Times New Roman"/>
          <w:color w:val="000000"/>
          <w:spacing w:val="3"/>
          <w:sz w:val="24"/>
          <w:szCs w:val="24"/>
        </w:rPr>
        <w:t>-</w:t>
      </w:r>
      <w:r w:rsidR="00E17858" w:rsidRPr="00666424">
        <w:rPr>
          <w:rFonts w:ascii="Times New Roman" w:eastAsia="Times New Roman" w:hAnsi="Times New Roman" w:cs="Times New Roman"/>
          <w:color w:val="000000"/>
          <w:spacing w:val="3"/>
          <w:sz w:val="24"/>
          <w:szCs w:val="24"/>
        </w:rPr>
        <w:t>63</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pacing w:val="4"/>
          <w:sz w:val="24"/>
          <w:szCs w:val="24"/>
        </w:rPr>
        <w:t>к</w:t>
      </w:r>
      <w:r w:rsidRPr="00666424">
        <w:rPr>
          <w:rFonts w:ascii="Times New Roman" w:eastAsia="Times New Roman" w:hAnsi="Times New Roman" w:cs="Times New Roman"/>
          <w:color w:val="000000"/>
          <w:spacing w:val="5"/>
          <w:sz w:val="24"/>
          <w:szCs w:val="24"/>
        </w:rPr>
        <w:t>л</w:t>
      </w:r>
      <w:r w:rsidRPr="00666424">
        <w:rPr>
          <w:rFonts w:ascii="Times New Roman" w:eastAsia="Times New Roman" w:hAnsi="Times New Roman" w:cs="Times New Roman"/>
          <w:color w:val="000000"/>
          <w:spacing w:val="4"/>
          <w:sz w:val="24"/>
          <w:szCs w:val="24"/>
        </w:rPr>
        <w:t>асс</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pacing w:val="4"/>
          <w:sz w:val="24"/>
          <w:szCs w:val="24"/>
        </w:rPr>
        <w:t>ы</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3"/>
          <w:sz w:val="24"/>
          <w:szCs w:val="24"/>
        </w:rPr>
        <w:t>р</w:t>
      </w:r>
      <w:r w:rsidRPr="00666424">
        <w:rPr>
          <w:rFonts w:ascii="Times New Roman" w:eastAsia="Times New Roman" w:hAnsi="Times New Roman" w:cs="Times New Roman"/>
          <w:color w:val="000000"/>
          <w:spacing w:val="4"/>
          <w:sz w:val="24"/>
          <w:szCs w:val="24"/>
        </w:rPr>
        <w:t>уко</w:t>
      </w:r>
      <w:r w:rsidRPr="00666424">
        <w:rPr>
          <w:rFonts w:ascii="Times New Roman" w:eastAsia="Times New Roman" w:hAnsi="Times New Roman" w:cs="Times New Roman"/>
          <w:color w:val="000000"/>
          <w:spacing w:val="5"/>
          <w:sz w:val="24"/>
          <w:szCs w:val="24"/>
        </w:rPr>
        <w:t>в</w:t>
      </w:r>
      <w:r w:rsidRPr="00666424">
        <w:rPr>
          <w:rFonts w:ascii="Times New Roman" w:eastAsia="Times New Roman" w:hAnsi="Times New Roman" w:cs="Times New Roman"/>
          <w:color w:val="000000"/>
          <w:spacing w:val="4"/>
          <w:sz w:val="24"/>
          <w:szCs w:val="24"/>
        </w:rPr>
        <w:t>одит</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13"/>
          <w:sz w:val="24"/>
          <w:szCs w:val="24"/>
        </w:rPr>
        <w:t xml:space="preserve"> </w:t>
      </w:r>
      <w:proofErr w:type="spellStart"/>
      <w:r w:rsidR="00E17858" w:rsidRPr="00666424">
        <w:rPr>
          <w:rFonts w:ascii="Times New Roman" w:eastAsia="Times New Roman" w:hAnsi="Times New Roman" w:cs="Times New Roman"/>
          <w:color w:val="000000"/>
          <w:spacing w:val="11"/>
          <w:sz w:val="24"/>
          <w:szCs w:val="24"/>
        </w:rPr>
        <w:t>Матишева</w:t>
      </w:r>
      <w:proofErr w:type="spellEnd"/>
      <w:r w:rsidR="00E17858" w:rsidRPr="00666424">
        <w:rPr>
          <w:rFonts w:ascii="Times New Roman" w:eastAsia="Times New Roman" w:hAnsi="Times New Roman" w:cs="Times New Roman"/>
          <w:color w:val="000000"/>
          <w:spacing w:val="11"/>
          <w:sz w:val="24"/>
          <w:szCs w:val="24"/>
        </w:rPr>
        <w:t xml:space="preserve"> Т. А</w:t>
      </w:r>
      <w:r w:rsidRPr="00666424">
        <w:rPr>
          <w:rFonts w:ascii="Times New Roman" w:eastAsia="Times New Roman" w:hAnsi="Times New Roman" w:cs="Times New Roman"/>
          <w:color w:val="000000"/>
          <w:sz w:val="24"/>
          <w:szCs w:val="24"/>
        </w:rPr>
        <w:t>.)</w:t>
      </w:r>
    </w:p>
    <w:p w:rsidR="007C63CC" w:rsidRPr="00666424" w:rsidRDefault="007C63CC" w:rsidP="00666424">
      <w:pPr>
        <w:widowControl w:val="0"/>
        <w:spacing w:line="276" w:lineRule="auto"/>
        <w:ind w:left="720" w:right="-20"/>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в</w:t>
      </w:r>
      <w:r w:rsidRPr="00666424">
        <w:rPr>
          <w:rFonts w:ascii="Times New Roman" w:eastAsia="Times New Roman" w:hAnsi="Times New Roman" w:cs="Times New Roman"/>
          <w:color w:val="000000"/>
          <w:spacing w:val="10"/>
          <w:sz w:val="24"/>
          <w:szCs w:val="24"/>
        </w:rPr>
        <w:t xml:space="preserve"> </w:t>
      </w:r>
      <w:r w:rsidR="00E17858" w:rsidRPr="00666424">
        <w:rPr>
          <w:rFonts w:ascii="Times New Roman" w:eastAsia="Times New Roman" w:hAnsi="Times New Roman" w:cs="Times New Roman"/>
          <w:color w:val="000000"/>
          <w:sz w:val="24"/>
          <w:szCs w:val="24"/>
        </w:rPr>
        <w:t>3</w:t>
      </w:r>
      <w:proofErr w:type="gramStart"/>
      <w:r w:rsidR="00E17858" w:rsidRPr="00666424">
        <w:rPr>
          <w:rFonts w:ascii="Times New Roman" w:eastAsia="Times New Roman" w:hAnsi="Times New Roman" w:cs="Times New Roman"/>
          <w:color w:val="000000"/>
          <w:sz w:val="24"/>
          <w:szCs w:val="24"/>
        </w:rPr>
        <w:t xml:space="preserve"> В</w:t>
      </w:r>
      <w:proofErr w:type="gramEnd"/>
      <w:r w:rsidR="00E17858"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2"/>
          <w:sz w:val="24"/>
          <w:szCs w:val="24"/>
        </w:rPr>
        <w:t>к</w:t>
      </w:r>
      <w:r w:rsidRPr="00666424">
        <w:rPr>
          <w:rFonts w:ascii="Times New Roman" w:eastAsia="Times New Roman" w:hAnsi="Times New Roman" w:cs="Times New Roman"/>
          <w:color w:val="000000"/>
          <w:spacing w:val="3"/>
          <w:sz w:val="24"/>
          <w:szCs w:val="24"/>
        </w:rPr>
        <w:t>л</w:t>
      </w:r>
      <w:r w:rsidRPr="00666424">
        <w:rPr>
          <w:rFonts w:ascii="Times New Roman" w:eastAsia="Times New Roman" w:hAnsi="Times New Roman" w:cs="Times New Roman"/>
          <w:color w:val="000000"/>
          <w:spacing w:val="2"/>
          <w:sz w:val="24"/>
          <w:szCs w:val="24"/>
        </w:rPr>
        <w:t>а</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z w:val="24"/>
          <w:szCs w:val="24"/>
        </w:rPr>
        <w:t>се</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63"/>
          <w:sz w:val="24"/>
          <w:szCs w:val="24"/>
        </w:rPr>
        <w:t xml:space="preserve"> </w:t>
      </w:r>
      <w:r w:rsidR="00E17858" w:rsidRPr="00666424">
        <w:rPr>
          <w:rFonts w:ascii="Times New Roman" w:eastAsia="Times New Roman" w:hAnsi="Times New Roman" w:cs="Times New Roman"/>
          <w:color w:val="000000"/>
          <w:sz w:val="24"/>
          <w:szCs w:val="24"/>
        </w:rPr>
        <w:t>48</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pacing w:val="2"/>
          <w:sz w:val="24"/>
          <w:szCs w:val="24"/>
        </w:rPr>
        <w:t>(</w:t>
      </w:r>
      <w:r w:rsidRPr="00666424">
        <w:rPr>
          <w:rFonts w:ascii="Times New Roman" w:eastAsia="Times New Roman" w:hAnsi="Times New Roman" w:cs="Times New Roman"/>
          <w:color w:val="000000"/>
          <w:spacing w:val="4"/>
          <w:sz w:val="24"/>
          <w:szCs w:val="24"/>
        </w:rPr>
        <w:t>клас</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5"/>
          <w:sz w:val="24"/>
          <w:szCs w:val="24"/>
        </w:rPr>
        <w:t>ны</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8"/>
          <w:sz w:val="24"/>
          <w:szCs w:val="24"/>
        </w:rPr>
        <w:t xml:space="preserve"> </w:t>
      </w:r>
      <w:r w:rsidRPr="00666424">
        <w:rPr>
          <w:rFonts w:ascii="Times New Roman" w:eastAsia="Times New Roman" w:hAnsi="Times New Roman" w:cs="Times New Roman"/>
          <w:color w:val="000000"/>
          <w:spacing w:val="5"/>
          <w:sz w:val="24"/>
          <w:szCs w:val="24"/>
        </w:rPr>
        <w:t>ру</w:t>
      </w:r>
      <w:r w:rsidRPr="00666424">
        <w:rPr>
          <w:rFonts w:ascii="Times New Roman" w:eastAsia="Times New Roman" w:hAnsi="Times New Roman" w:cs="Times New Roman"/>
          <w:color w:val="000000"/>
          <w:spacing w:val="3"/>
          <w:sz w:val="24"/>
          <w:szCs w:val="24"/>
        </w:rPr>
        <w:t>к</w:t>
      </w:r>
      <w:r w:rsidRPr="00666424">
        <w:rPr>
          <w:rFonts w:ascii="Times New Roman" w:eastAsia="Times New Roman" w:hAnsi="Times New Roman" w:cs="Times New Roman"/>
          <w:color w:val="000000"/>
          <w:spacing w:val="4"/>
          <w:sz w:val="24"/>
          <w:szCs w:val="24"/>
        </w:rPr>
        <w:t>овод</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18"/>
          <w:sz w:val="24"/>
          <w:szCs w:val="24"/>
        </w:rPr>
        <w:t xml:space="preserve"> </w:t>
      </w:r>
      <w:proofErr w:type="spellStart"/>
      <w:r w:rsidR="00E17858" w:rsidRPr="00666424">
        <w:rPr>
          <w:rFonts w:ascii="Times New Roman" w:eastAsia="Times New Roman" w:hAnsi="Times New Roman" w:cs="Times New Roman"/>
          <w:color w:val="000000"/>
          <w:spacing w:val="7"/>
          <w:sz w:val="24"/>
          <w:szCs w:val="24"/>
        </w:rPr>
        <w:t>Зенкова</w:t>
      </w:r>
      <w:proofErr w:type="spellEnd"/>
      <w:r w:rsidR="00E17858" w:rsidRPr="00666424">
        <w:rPr>
          <w:rFonts w:ascii="Times New Roman" w:eastAsia="Times New Roman" w:hAnsi="Times New Roman" w:cs="Times New Roman"/>
          <w:color w:val="000000"/>
          <w:spacing w:val="7"/>
          <w:sz w:val="24"/>
          <w:szCs w:val="24"/>
        </w:rPr>
        <w:t xml:space="preserve"> И. Н.)</w:t>
      </w:r>
    </w:p>
    <w:p w:rsidR="007C63CC" w:rsidRPr="00666424" w:rsidRDefault="007C63CC" w:rsidP="00666424">
      <w:pPr>
        <w:widowControl w:val="0"/>
        <w:spacing w:line="276" w:lineRule="auto"/>
        <w:ind w:left="720" w:right="-1"/>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 - в</w:t>
      </w:r>
      <w:r w:rsidRPr="00666424">
        <w:rPr>
          <w:rFonts w:ascii="Times New Roman" w:eastAsia="Times New Roman" w:hAnsi="Times New Roman" w:cs="Times New Roman"/>
          <w:color w:val="000000"/>
          <w:spacing w:val="15"/>
          <w:sz w:val="24"/>
          <w:szCs w:val="24"/>
        </w:rPr>
        <w:t xml:space="preserve"> </w:t>
      </w:r>
      <w:r w:rsidRPr="00666424">
        <w:rPr>
          <w:rFonts w:ascii="Times New Roman" w:eastAsia="Times New Roman" w:hAnsi="Times New Roman" w:cs="Times New Roman"/>
          <w:color w:val="000000"/>
          <w:sz w:val="24"/>
          <w:szCs w:val="24"/>
        </w:rPr>
        <w:t>5</w:t>
      </w:r>
      <w:r w:rsidR="00E17858" w:rsidRPr="00666424">
        <w:rPr>
          <w:rFonts w:ascii="Times New Roman" w:eastAsia="Times New Roman" w:hAnsi="Times New Roman" w:cs="Times New Roman"/>
          <w:color w:val="000000"/>
          <w:sz w:val="24"/>
          <w:szCs w:val="24"/>
        </w:rPr>
        <w:t xml:space="preserve">Б </w:t>
      </w:r>
      <w:r w:rsidRPr="00666424">
        <w:rPr>
          <w:rFonts w:ascii="Times New Roman" w:eastAsia="Times New Roman" w:hAnsi="Times New Roman" w:cs="Times New Roman"/>
          <w:color w:val="000000"/>
          <w:spacing w:val="7"/>
          <w:sz w:val="24"/>
          <w:szCs w:val="24"/>
        </w:rPr>
        <w:t xml:space="preserve"> </w:t>
      </w:r>
      <w:r w:rsidRPr="00666424">
        <w:rPr>
          <w:rFonts w:ascii="Times New Roman" w:eastAsia="Times New Roman" w:hAnsi="Times New Roman" w:cs="Times New Roman"/>
          <w:color w:val="000000"/>
          <w:spacing w:val="3"/>
          <w:sz w:val="24"/>
          <w:szCs w:val="24"/>
        </w:rPr>
        <w:t>кла</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12"/>
          <w:sz w:val="24"/>
          <w:szCs w:val="24"/>
        </w:rPr>
        <w:t xml:space="preserve"> </w:t>
      </w:r>
      <w:r w:rsidR="00E17858"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63"/>
          <w:sz w:val="24"/>
          <w:szCs w:val="24"/>
        </w:rPr>
        <w:t xml:space="preserve"> </w:t>
      </w:r>
      <w:r w:rsidR="00E17858" w:rsidRPr="00666424">
        <w:rPr>
          <w:rFonts w:ascii="Times New Roman" w:eastAsia="Times New Roman" w:hAnsi="Times New Roman" w:cs="Times New Roman"/>
          <w:color w:val="000000"/>
          <w:spacing w:val="2"/>
          <w:sz w:val="24"/>
          <w:szCs w:val="24"/>
        </w:rPr>
        <w:t>44,8</w:t>
      </w:r>
      <w:r w:rsidRPr="00666424">
        <w:rPr>
          <w:rFonts w:ascii="Times New Roman" w:eastAsia="Times New Roman" w:hAnsi="Times New Roman" w:cs="Times New Roman"/>
          <w:color w:val="000000"/>
          <w:sz w:val="24"/>
          <w:szCs w:val="24"/>
        </w:rPr>
        <w:t>%</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pacing w:val="4"/>
          <w:sz w:val="24"/>
          <w:szCs w:val="24"/>
        </w:rPr>
        <w:t>(кл</w:t>
      </w:r>
      <w:r w:rsidRPr="00666424">
        <w:rPr>
          <w:rFonts w:ascii="Times New Roman" w:eastAsia="Times New Roman" w:hAnsi="Times New Roman" w:cs="Times New Roman"/>
          <w:color w:val="000000"/>
          <w:spacing w:val="3"/>
          <w:sz w:val="24"/>
          <w:szCs w:val="24"/>
        </w:rPr>
        <w:t>ас</w:t>
      </w:r>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pacing w:val="5"/>
          <w:sz w:val="24"/>
          <w:szCs w:val="24"/>
        </w:rPr>
        <w:t>ны</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3"/>
          <w:sz w:val="24"/>
          <w:szCs w:val="24"/>
        </w:rPr>
        <w:t xml:space="preserve"> </w:t>
      </w:r>
      <w:r w:rsidRPr="00666424">
        <w:rPr>
          <w:rFonts w:ascii="Times New Roman" w:eastAsia="Times New Roman" w:hAnsi="Times New Roman" w:cs="Times New Roman"/>
          <w:color w:val="000000"/>
          <w:spacing w:val="5"/>
          <w:sz w:val="24"/>
          <w:szCs w:val="24"/>
        </w:rPr>
        <w:t>ру</w:t>
      </w:r>
      <w:r w:rsidRPr="00666424">
        <w:rPr>
          <w:rFonts w:ascii="Times New Roman" w:eastAsia="Times New Roman" w:hAnsi="Times New Roman" w:cs="Times New Roman"/>
          <w:color w:val="000000"/>
          <w:spacing w:val="4"/>
          <w:sz w:val="24"/>
          <w:szCs w:val="24"/>
        </w:rPr>
        <w:t>ковод</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4"/>
          <w:sz w:val="24"/>
          <w:szCs w:val="24"/>
        </w:rPr>
        <w:t>т</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4"/>
          <w:sz w:val="24"/>
          <w:szCs w:val="24"/>
        </w:rPr>
        <w:t>л</w:t>
      </w:r>
      <w:r w:rsidRPr="00666424">
        <w:rPr>
          <w:rFonts w:ascii="Times New Roman" w:eastAsia="Times New Roman" w:hAnsi="Times New Roman" w:cs="Times New Roman"/>
          <w:color w:val="000000"/>
          <w:sz w:val="24"/>
          <w:szCs w:val="24"/>
        </w:rPr>
        <w:t>ь</w:t>
      </w:r>
      <w:r w:rsidRPr="00666424">
        <w:rPr>
          <w:rFonts w:ascii="Times New Roman" w:eastAsia="Times New Roman" w:hAnsi="Times New Roman" w:cs="Times New Roman"/>
          <w:color w:val="000000"/>
          <w:spacing w:val="14"/>
          <w:sz w:val="24"/>
          <w:szCs w:val="24"/>
        </w:rPr>
        <w:t xml:space="preserve"> </w:t>
      </w:r>
      <w:r w:rsidR="00E17858" w:rsidRPr="00666424">
        <w:rPr>
          <w:rFonts w:ascii="Times New Roman" w:eastAsia="Times New Roman" w:hAnsi="Times New Roman" w:cs="Times New Roman"/>
          <w:color w:val="000000"/>
          <w:spacing w:val="8"/>
          <w:sz w:val="24"/>
          <w:szCs w:val="24"/>
        </w:rPr>
        <w:t>Гребенюк Н. Н.)</w:t>
      </w:r>
    </w:p>
    <w:p w:rsidR="007C63CC" w:rsidRPr="00666424" w:rsidRDefault="007C63CC" w:rsidP="00666424">
      <w:pPr>
        <w:widowControl w:val="0"/>
        <w:spacing w:line="276" w:lineRule="auto"/>
        <w:ind w:left="4" w:right="-1" w:firstLine="70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pacing w:val="2"/>
          <w:sz w:val="24"/>
          <w:szCs w:val="24"/>
        </w:rPr>
        <w:t>П</w:t>
      </w:r>
      <w:r w:rsidRPr="00666424">
        <w:rPr>
          <w:rFonts w:ascii="Times New Roman" w:eastAsia="Times New Roman" w:hAnsi="Times New Roman" w:cs="Times New Roman"/>
          <w:color w:val="000000"/>
          <w:sz w:val="24"/>
          <w:szCs w:val="24"/>
        </w:rPr>
        <w:t>о</w:t>
      </w:r>
      <w:r w:rsidRPr="00666424">
        <w:rPr>
          <w:rFonts w:ascii="Times New Roman" w:eastAsia="Times New Roman" w:hAnsi="Times New Roman" w:cs="Times New Roman"/>
          <w:color w:val="000000"/>
          <w:spacing w:val="50"/>
          <w:sz w:val="24"/>
          <w:szCs w:val="24"/>
        </w:rPr>
        <w:t xml:space="preserve"> </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3"/>
          <w:sz w:val="24"/>
          <w:szCs w:val="24"/>
        </w:rPr>
        <w:t>е</w:t>
      </w:r>
      <w:r w:rsidRPr="00666424">
        <w:rPr>
          <w:rFonts w:ascii="Times New Roman" w:eastAsia="Times New Roman" w:hAnsi="Times New Roman" w:cs="Times New Roman"/>
          <w:color w:val="000000"/>
          <w:spacing w:val="2"/>
          <w:sz w:val="24"/>
          <w:szCs w:val="24"/>
        </w:rPr>
        <w:t>з</w:t>
      </w:r>
      <w:r w:rsidRPr="00666424">
        <w:rPr>
          <w:rFonts w:ascii="Times New Roman" w:eastAsia="Times New Roman" w:hAnsi="Times New Roman" w:cs="Times New Roman"/>
          <w:color w:val="000000"/>
          <w:spacing w:val="4"/>
          <w:sz w:val="24"/>
          <w:szCs w:val="24"/>
        </w:rPr>
        <w:t>ул</w:t>
      </w:r>
      <w:r w:rsidRPr="00666424">
        <w:rPr>
          <w:rFonts w:ascii="Times New Roman" w:eastAsia="Times New Roman" w:hAnsi="Times New Roman" w:cs="Times New Roman"/>
          <w:color w:val="000000"/>
          <w:spacing w:val="3"/>
          <w:sz w:val="24"/>
          <w:szCs w:val="24"/>
        </w:rPr>
        <w:t>ьтата</w:t>
      </w:r>
      <w:r w:rsidRPr="00666424">
        <w:rPr>
          <w:rFonts w:ascii="Times New Roman" w:eastAsia="Times New Roman" w:hAnsi="Times New Roman" w:cs="Times New Roman"/>
          <w:color w:val="000000"/>
          <w:spacing w:val="1"/>
          <w:sz w:val="24"/>
          <w:szCs w:val="24"/>
        </w:rPr>
        <w:t>м</w:t>
      </w:r>
      <w:r w:rsidRPr="00666424">
        <w:rPr>
          <w:rFonts w:ascii="Times New Roman" w:eastAsia="Times New Roman" w:hAnsi="Times New Roman" w:cs="Times New Roman"/>
          <w:color w:val="000000"/>
          <w:spacing w:val="54"/>
          <w:sz w:val="24"/>
          <w:szCs w:val="24"/>
        </w:rPr>
        <w:t xml:space="preserve"> </w:t>
      </w:r>
      <w:r w:rsidRPr="00666424">
        <w:rPr>
          <w:rFonts w:ascii="Times New Roman" w:eastAsia="Times New Roman" w:hAnsi="Times New Roman" w:cs="Times New Roman"/>
          <w:color w:val="000000"/>
          <w:spacing w:val="4"/>
          <w:sz w:val="24"/>
          <w:szCs w:val="24"/>
        </w:rPr>
        <w:t>п</w:t>
      </w:r>
      <w:r w:rsidRPr="00666424">
        <w:rPr>
          <w:rFonts w:ascii="Times New Roman" w:eastAsia="Times New Roman" w:hAnsi="Times New Roman" w:cs="Times New Roman"/>
          <w:color w:val="000000"/>
          <w:spacing w:val="5"/>
          <w:sz w:val="24"/>
          <w:szCs w:val="24"/>
        </w:rPr>
        <w:t>ро</w:t>
      </w:r>
      <w:r w:rsidRPr="00666424">
        <w:rPr>
          <w:rFonts w:ascii="Times New Roman" w:eastAsia="Times New Roman" w:hAnsi="Times New Roman" w:cs="Times New Roman"/>
          <w:color w:val="000000"/>
          <w:spacing w:val="6"/>
          <w:sz w:val="24"/>
          <w:szCs w:val="24"/>
        </w:rPr>
        <w:t>м</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7"/>
          <w:sz w:val="24"/>
          <w:szCs w:val="24"/>
        </w:rPr>
        <w:t>ж</w:t>
      </w:r>
      <w:r w:rsidRPr="00666424">
        <w:rPr>
          <w:rFonts w:ascii="Times New Roman" w:eastAsia="Times New Roman" w:hAnsi="Times New Roman" w:cs="Times New Roman"/>
          <w:color w:val="000000"/>
          <w:spacing w:val="5"/>
          <w:sz w:val="24"/>
          <w:szCs w:val="24"/>
        </w:rPr>
        <w:t>уточно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52"/>
          <w:sz w:val="24"/>
          <w:szCs w:val="24"/>
        </w:rPr>
        <w:t xml:space="preserve"> </w:t>
      </w:r>
      <w:r w:rsidRPr="00666424">
        <w:rPr>
          <w:rFonts w:ascii="Times New Roman" w:eastAsia="Times New Roman" w:hAnsi="Times New Roman" w:cs="Times New Roman"/>
          <w:color w:val="000000"/>
          <w:spacing w:val="4"/>
          <w:sz w:val="24"/>
          <w:szCs w:val="24"/>
        </w:rPr>
        <w:t>ат</w:t>
      </w:r>
      <w:r w:rsidRPr="00666424">
        <w:rPr>
          <w:rFonts w:ascii="Times New Roman" w:eastAsia="Times New Roman" w:hAnsi="Times New Roman" w:cs="Times New Roman"/>
          <w:color w:val="000000"/>
          <w:spacing w:val="3"/>
          <w:sz w:val="24"/>
          <w:szCs w:val="24"/>
        </w:rPr>
        <w:t>те</w:t>
      </w:r>
      <w:r w:rsidRPr="00666424">
        <w:rPr>
          <w:rFonts w:ascii="Times New Roman" w:eastAsia="Times New Roman" w:hAnsi="Times New Roman" w:cs="Times New Roman"/>
          <w:color w:val="000000"/>
          <w:spacing w:val="2"/>
          <w:sz w:val="24"/>
          <w:szCs w:val="24"/>
        </w:rPr>
        <w:t>ст</w:t>
      </w:r>
      <w:r w:rsidRPr="00666424">
        <w:rPr>
          <w:rFonts w:ascii="Times New Roman" w:eastAsia="Times New Roman" w:hAnsi="Times New Roman" w:cs="Times New Roman"/>
          <w:color w:val="000000"/>
          <w:spacing w:val="3"/>
          <w:sz w:val="24"/>
          <w:szCs w:val="24"/>
        </w:rPr>
        <w:t>а</w:t>
      </w:r>
      <w:r w:rsidRPr="00666424">
        <w:rPr>
          <w:rFonts w:ascii="Times New Roman" w:eastAsia="Times New Roman" w:hAnsi="Times New Roman" w:cs="Times New Roman"/>
          <w:color w:val="000000"/>
          <w:spacing w:val="6"/>
          <w:sz w:val="24"/>
          <w:szCs w:val="24"/>
        </w:rPr>
        <w:t>ц</w:t>
      </w:r>
      <w:r w:rsidRPr="00666424">
        <w:rPr>
          <w:rFonts w:ascii="Times New Roman" w:eastAsia="Times New Roman" w:hAnsi="Times New Roman" w:cs="Times New Roman"/>
          <w:color w:val="000000"/>
          <w:spacing w:val="3"/>
          <w:sz w:val="24"/>
          <w:szCs w:val="24"/>
        </w:rPr>
        <w:t>и</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47"/>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46"/>
          <w:sz w:val="24"/>
          <w:szCs w:val="24"/>
        </w:rPr>
        <w:t xml:space="preserve"> </w:t>
      </w:r>
      <w:r w:rsidRPr="00666424">
        <w:rPr>
          <w:rFonts w:ascii="Times New Roman" w:eastAsia="Times New Roman" w:hAnsi="Times New Roman" w:cs="Times New Roman"/>
          <w:color w:val="000000"/>
          <w:sz w:val="24"/>
          <w:szCs w:val="24"/>
        </w:rPr>
        <w:t>2</w:t>
      </w:r>
      <w:r w:rsidRPr="00666424">
        <w:rPr>
          <w:rFonts w:ascii="Times New Roman" w:eastAsia="Times New Roman" w:hAnsi="Times New Roman" w:cs="Times New Roman"/>
          <w:color w:val="000000"/>
          <w:spacing w:val="3"/>
          <w:sz w:val="24"/>
          <w:szCs w:val="24"/>
        </w:rPr>
        <w:t>0</w:t>
      </w:r>
      <w:r w:rsidRPr="00666424">
        <w:rPr>
          <w:rFonts w:ascii="Times New Roman" w:eastAsia="Times New Roman" w:hAnsi="Times New Roman" w:cs="Times New Roman"/>
          <w:color w:val="000000"/>
          <w:sz w:val="24"/>
          <w:szCs w:val="24"/>
        </w:rPr>
        <w:t>2</w:t>
      </w:r>
      <w:r w:rsidR="00E17858" w:rsidRPr="00666424">
        <w:rPr>
          <w:rFonts w:ascii="Times New Roman" w:eastAsia="Times New Roman" w:hAnsi="Times New Roman" w:cs="Times New Roman"/>
          <w:color w:val="000000"/>
          <w:sz w:val="24"/>
          <w:szCs w:val="24"/>
        </w:rPr>
        <w:t>1</w:t>
      </w:r>
      <w:r w:rsidRPr="00666424">
        <w:rPr>
          <w:rFonts w:ascii="Times New Roman" w:eastAsia="Times New Roman" w:hAnsi="Times New Roman" w:cs="Times New Roman"/>
          <w:color w:val="000000"/>
          <w:spacing w:val="56"/>
          <w:sz w:val="24"/>
          <w:szCs w:val="24"/>
        </w:rPr>
        <w:t xml:space="preserve"> </w:t>
      </w:r>
      <w:r w:rsidRPr="00666424">
        <w:rPr>
          <w:rFonts w:ascii="Times New Roman" w:eastAsia="Times New Roman" w:hAnsi="Times New Roman" w:cs="Times New Roman"/>
          <w:color w:val="000000"/>
          <w:sz w:val="24"/>
          <w:szCs w:val="24"/>
        </w:rPr>
        <w:t>г</w:t>
      </w:r>
      <w:r w:rsidRPr="00666424">
        <w:rPr>
          <w:rFonts w:ascii="Times New Roman" w:eastAsia="Times New Roman" w:hAnsi="Times New Roman" w:cs="Times New Roman"/>
          <w:color w:val="000000"/>
          <w:spacing w:val="4"/>
          <w:sz w:val="24"/>
          <w:szCs w:val="24"/>
        </w:rPr>
        <w:t>о</w:t>
      </w:r>
      <w:r w:rsidRPr="00666424">
        <w:rPr>
          <w:rFonts w:ascii="Times New Roman" w:eastAsia="Times New Roman" w:hAnsi="Times New Roman" w:cs="Times New Roman"/>
          <w:color w:val="000000"/>
          <w:spacing w:val="3"/>
          <w:sz w:val="24"/>
          <w:szCs w:val="24"/>
        </w:rPr>
        <w:t>д</w:t>
      </w:r>
      <w:r w:rsidRPr="00666424">
        <w:rPr>
          <w:rFonts w:ascii="Times New Roman" w:eastAsia="Times New Roman" w:hAnsi="Times New Roman" w:cs="Times New Roman"/>
          <w:color w:val="000000"/>
          <w:sz w:val="24"/>
          <w:szCs w:val="24"/>
        </w:rPr>
        <w:t>у</w:t>
      </w:r>
      <w:r w:rsidRPr="00666424">
        <w:rPr>
          <w:rFonts w:ascii="Times New Roman" w:eastAsia="Times New Roman" w:hAnsi="Times New Roman" w:cs="Times New Roman"/>
          <w:color w:val="000000"/>
          <w:spacing w:val="41"/>
          <w:sz w:val="24"/>
          <w:szCs w:val="24"/>
        </w:rPr>
        <w:t xml:space="preserve"> </w:t>
      </w:r>
      <w:r w:rsidRPr="00666424">
        <w:rPr>
          <w:rFonts w:ascii="Times New Roman" w:eastAsia="Times New Roman" w:hAnsi="Times New Roman" w:cs="Times New Roman"/>
          <w:color w:val="000000"/>
          <w:sz w:val="24"/>
          <w:szCs w:val="24"/>
        </w:rPr>
        <w:t>в</w:t>
      </w:r>
      <w:r w:rsidRPr="00666424">
        <w:rPr>
          <w:rFonts w:ascii="Times New Roman" w:eastAsia="Times New Roman" w:hAnsi="Times New Roman" w:cs="Times New Roman"/>
          <w:color w:val="000000"/>
          <w:spacing w:val="4"/>
          <w:sz w:val="24"/>
          <w:szCs w:val="24"/>
        </w:rPr>
        <w:t>с</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46"/>
          <w:sz w:val="24"/>
          <w:szCs w:val="24"/>
        </w:rPr>
        <w:t xml:space="preserve"> </w:t>
      </w:r>
      <w:r w:rsidRPr="00666424">
        <w:rPr>
          <w:rFonts w:ascii="Times New Roman" w:eastAsia="Times New Roman" w:hAnsi="Times New Roman" w:cs="Times New Roman"/>
          <w:color w:val="000000"/>
          <w:spacing w:val="4"/>
          <w:sz w:val="24"/>
          <w:szCs w:val="24"/>
        </w:rPr>
        <w:t>у</w:t>
      </w:r>
      <w:r w:rsidRPr="00666424">
        <w:rPr>
          <w:rFonts w:ascii="Times New Roman" w:eastAsia="Times New Roman" w:hAnsi="Times New Roman" w:cs="Times New Roman"/>
          <w:color w:val="000000"/>
          <w:spacing w:val="7"/>
          <w:sz w:val="24"/>
          <w:szCs w:val="24"/>
        </w:rPr>
        <w:t>ч</w:t>
      </w:r>
      <w:r w:rsidRPr="00666424">
        <w:rPr>
          <w:rFonts w:ascii="Times New Roman" w:eastAsia="Times New Roman" w:hAnsi="Times New Roman" w:cs="Times New Roman"/>
          <w:color w:val="000000"/>
          <w:spacing w:val="5"/>
          <w:sz w:val="24"/>
          <w:szCs w:val="24"/>
        </w:rPr>
        <w:t>а</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6"/>
          <w:sz w:val="24"/>
          <w:szCs w:val="24"/>
        </w:rPr>
        <w:t>и</w:t>
      </w:r>
      <w:r w:rsidRPr="00666424">
        <w:rPr>
          <w:rFonts w:ascii="Times New Roman" w:eastAsia="Times New Roman" w:hAnsi="Times New Roman" w:cs="Times New Roman"/>
          <w:color w:val="000000"/>
          <w:spacing w:val="5"/>
          <w:sz w:val="24"/>
          <w:szCs w:val="24"/>
        </w:rPr>
        <w:t>е</w:t>
      </w:r>
      <w:r w:rsidRPr="00666424">
        <w:rPr>
          <w:rFonts w:ascii="Times New Roman" w:eastAsia="Times New Roman" w:hAnsi="Times New Roman" w:cs="Times New Roman"/>
          <w:color w:val="000000"/>
          <w:spacing w:val="6"/>
          <w:sz w:val="24"/>
          <w:szCs w:val="24"/>
        </w:rPr>
        <w:t>с</w:t>
      </w:r>
      <w:r w:rsidRPr="00666424">
        <w:rPr>
          <w:rFonts w:ascii="Times New Roman" w:eastAsia="Times New Roman" w:hAnsi="Times New Roman" w:cs="Times New Roman"/>
          <w:color w:val="000000"/>
          <w:sz w:val="24"/>
          <w:szCs w:val="24"/>
        </w:rPr>
        <w:t>я</w:t>
      </w:r>
      <w:r w:rsidR="00E17858" w:rsidRPr="00666424">
        <w:rPr>
          <w:rFonts w:ascii="Times New Roman" w:eastAsia="Times New Roman" w:hAnsi="Times New Roman" w:cs="Times New Roman"/>
          <w:color w:val="000000"/>
          <w:sz w:val="24"/>
          <w:szCs w:val="24"/>
        </w:rPr>
        <w:t xml:space="preserve"> </w:t>
      </w:r>
      <w:r w:rsidRPr="00666424">
        <w:rPr>
          <w:rFonts w:ascii="Times New Roman" w:eastAsia="Times New Roman" w:hAnsi="Times New Roman" w:cs="Times New Roman"/>
          <w:color w:val="000000"/>
          <w:spacing w:val="-26"/>
          <w:sz w:val="24"/>
          <w:szCs w:val="24"/>
        </w:rPr>
        <w:t>1</w:t>
      </w:r>
      <w:r w:rsidRPr="00666424">
        <w:rPr>
          <w:rFonts w:ascii="Times New Roman" w:eastAsia="Times New Roman" w:hAnsi="Times New Roman" w:cs="Times New Roman"/>
          <w:color w:val="000000"/>
          <w:sz w:val="24"/>
          <w:szCs w:val="24"/>
        </w:rPr>
        <w:t xml:space="preserve">1 </w:t>
      </w:r>
      <w:r w:rsidRPr="00666424">
        <w:rPr>
          <w:rFonts w:ascii="Times New Roman" w:eastAsia="Times New Roman" w:hAnsi="Times New Roman" w:cs="Times New Roman"/>
          <w:color w:val="000000"/>
          <w:spacing w:val="4"/>
          <w:sz w:val="24"/>
          <w:szCs w:val="24"/>
        </w:rPr>
        <w:t>клас</w:t>
      </w:r>
      <w:r w:rsidRPr="00666424">
        <w:rPr>
          <w:rFonts w:ascii="Times New Roman" w:eastAsia="Times New Roman" w:hAnsi="Times New Roman" w:cs="Times New Roman"/>
          <w:color w:val="000000"/>
          <w:spacing w:val="3"/>
          <w:sz w:val="24"/>
          <w:szCs w:val="24"/>
        </w:rPr>
        <w:t>с</w:t>
      </w:r>
      <w:r w:rsidR="00E17858" w:rsidRPr="00666424">
        <w:rPr>
          <w:rFonts w:ascii="Times New Roman" w:eastAsia="Times New Roman" w:hAnsi="Times New Roman" w:cs="Times New Roman"/>
          <w:color w:val="000000"/>
          <w:spacing w:val="4"/>
          <w:sz w:val="24"/>
          <w:szCs w:val="24"/>
        </w:rPr>
        <w:t xml:space="preserve">а </w:t>
      </w:r>
      <w:r w:rsidRPr="00666424">
        <w:rPr>
          <w:rFonts w:ascii="Times New Roman" w:eastAsia="Times New Roman" w:hAnsi="Times New Roman" w:cs="Times New Roman"/>
          <w:color w:val="000000"/>
          <w:sz w:val="24"/>
          <w:szCs w:val="24"/>
        </w:rPr>
        <w:t>б</w:t>
      </w:r>
      <w:r w:rsidRPr="00666424">
        <w:rPr>
          <w:rFonts w:ascii="Times New Roman" w:eastAsia="Times New Roman" w:hAnsi="Times New Roman" w:cs="Times New Roman"/>
          <w:color w:val="000000"/>
          <w:spacing w:val="6"/>
          <w:sz w:val="24"/>
          <w:szCs w:val="24"/>
        </w:rPr>
        <w:t>ы</w:t>
      </w:r>
      <w:r w:rsidRPr="00666424">
        <w:rPr>
          <w:rFonts w:ascii="Times New Roman" w:eastAsia="Times New Roman" w:hAnsi="Times New Roman" w:cs="Times New Roman"/>
          <w:color w:val="000000"/>
          <w:spacing w:val="3"/>
          <w:sz w:val="24"/>
          <w:szCs w:val="24"/>
        </w:rPr>
        <w:t>л</w:t>
      </w:r>
      <w:r w:rsidRPr="00666424">
        <w:rPr>
          <w:rFonts w:ascii="Times New Roman" w:eastAsia="Times New Roman" w:hAnsi="Times New Roman" w:cs="Times New Roman"/>
          <w:color w:val="000000"/>
          <w:spacing w:val="1"/>
          <w:sz w:val="24"/>
          <w:szCs w:val="24"/>
        </w:rPr>
        <w:t>и</w:t>
      </w:r>
      <w:r w:rsidRPr="00666424">
        <w:rPr>
          <w:rFonts w:ascii="Times New Roman" w:eastAsia="Times New Roman" w:hAnsi="Times New Roman" w:cs="Times New Roman"/>
          <w:color w:val="000000"/>
          <w:spacing w:val="12"/>
          <w:sz w:val="24"/>
          <w:szCs w:val="24"/>
        </w:rPr>
        <w:t xml:space="preserve"> </w:t>
      </w:r>
      <w:r w:rsidRPr="00666424">
        <w:rPr>
          <w:rFonts w:ascii="Times New Roman" w:eastAsia="Times New Roman" w:hAnsi="Times New Roman" w:cs="Times New Roman"/>
          <w:color w:val="000000"/>
          <w:spacing w:val="6"/>
          <w:sz w:val="24"/>
          <w:szCs w:val="24"/>
        </w:rPr>
        <w:t>д</w:t>
      </w:r>
      <w:r w:rsidRPr="00666424">
        <w:rPr>
          <w:rFonts w:ascii="Times New Roman" w:eastAsia="Times New Roman" w:hAnsi="Times New Roman" w:cs="Times New Roman"/>
          <w:color w:val="000000"/>
          <w:spacing w:val="5"/>
          <w:sz w:val="24"/>
          <w:szCs w:val="24"/>
        </w:rPr>
        <w:t>опу</w:t>
      </w:r>
      <w:r w:rsidRPr="00666424">
        <w:rPr>
          <w:rFonts w:ascii="Times New Roman" w:eastAsia="Times New Roman" w:hAnsi="Times New Roman" w:cs="Times New Roman"/>
          <w:color w:val="000000"/>
          <w:spacing w:val="8"/>
          <w:sz w:val="24"/>
          <w:szCs w:val="24"/>
        </w:rPr>
        <w:t>щ</w:t>
      </w:r>
      <w:r w:rsidRPr="00666424">
        <w:rPr>
          <w:rFonts w:ascii="Times New Roman" w:eastAsia="Times New Roman" w:hAnsi="Times New Roman" w:cs="Times New Roman"/>
          <w:color w:val="000000"/>
          <w:spacing w:val="4"/>
          <w:sz w:val="24"/>
          <w:szCs w:val="24"/>
        </w:rPr>
        <w:t>е</w:t>
      </w:r>
      <w:r w:rsidRPr="00666424">
        <w:rPr>
          <w:rFonts w:ascii="Times New Roman" w:eastAsia="Times New Roman" w:hAnsi="Times New Roman" w:cs="Times New Roman"/>
          <w:color w:val="000000"/>
          <w:spacing w:val="5"/>
          <w:sz w:val="24"/>
          <w:szCs w:val="24"/>
        </w:rPr>
        <w:t>н</w:t>
      </w:r>
      <w:r w:rsidRPr="00666424">
        <w:rPr>
          <w:rFonts w:ascii="Times New Roman" w:eastAsia="Times New Roman" w:hAnsi="Times New Roman" w:cs="Times New Roman"/>
          <w:color w:val="000000"/>
          <w:sz w:val="24"/>
          <w:szCs w:val="24"/>
        </w:rPr>
        <w:t>ы</w:t>
      </w:r>
      <w:r w:rsidRPr="00666424">
        <w:rPr>
          <w:rFonts w:ascii="Times New Roman" w:eastAsia="Times New Roman" w:hAnsi="Times New Roman" w:cs="Times New Roman"/>
          <w:color w:val="000000"/>
          <w:spacing w:val="14"/>
          <w:sz w:val="24"/>
          <w:szCs w:val="24"/>
        </w:rPr>
        <w:t xml:space="preserve"> </w:t>
      </w:r>
      <w:r w:rsidRPr="00666424">
        <w:rPr>
          <w:rFonts w:ascii="Times New Roman" w:eastAsia="Times New Roman" w:hAnsi="Times New Roman" w:cs="Times New Roman"/>
          <w:color w:val="000000"/>
          <w:sz w:val="24"/>
          <w:szCs w:val="24"/>
        </w:rPr>
        <w:t>к</w:t>
      </w:r>
      <w:r w:rsidRPr="00666424">
        <w:rPr>
          <w:rFonts w:ascii="Times New Roman" w:eastAsia="Times New Roman" w:hAnsi="Times New Roman" w:cs="Times New Roman"/>
          <w:color w:val="000000"/>
          <w:spacing w:val="8"/>
          <w:sz w:val="24"/>
          <w:szCs w:val="24"/>
        </w:rPr>
        <w:t xml:space="preserve"> </w:t>
      </w:r>
      <w:r w:rsidRPr="00666424">
        <w:rPr>
          <w:rFonts w:ascii="Times New Roman" w:eastAsia="Times New Roman" w:hAnsi="Times New Roman" w:cs="Times New Roman"/>
          <w:color w:val="000000"/>
          <w:spacing w:val="4"/>
          <w:sz w:val="24"/>
          <w:szCs w:val="24"/>
        </w:rPr>
        <w:t>го</w:t>
      </w:r>
      <w:r w:rsidRPr="00666424">
        <w:rPr>
          <w:rFonts w:ascii="Times New Roman" w:eastAsia="Times New Roman" w:hAnsi="Times New Roman" w:cs="Times New Roman"/>
          <w:color w:val="000000"/>
          <w:spacing w:val="3"/>
          <w:sz w:val="24"/>
          <w:szCs w:val="24"/>
        </w:rPr>
        <w:t>с</w:t>
      </w:r>
      <w:r w:rsidRPr="00666424">
        <w:rPr>
          <w:rFonts w:ascii="Times New Roman" w:eastAsia="Times New Roman" w:hAnsi="Times New Roman" w:cs="Times New Roman"/>
          <w:color w:val="000000"/>
          <w:spacing w:val="5"/>
          <w:sz w:val="24"/>
          <w:szCs w:val="24"/>
        </w:rPr>
        <w:t>уд</w:t>
      </w:r>
      <w:r w:rsidRPr="00666424">
        <w:rPr>
          <w:rFonts w:ascii="Times New Roman" w:eastAsia="Times New Roman" w:hAnsi="Times New Roman" w:cs="Times New Roman"/>
          <w:color w:val="000000"/>
          <w:spacing w:val="4"/>
          <w:sz w:val="24"/>
          <w:szCs w:val="24"/>
        </w:rPr>
        <w:t>а</w:t>
      </w:r>
      <w:r w:rsidRPr="00666424">
        <w:rPr>
          <w:rFonts w:ascii="Times New Roman" w:eastAsia="Times New Roman" w:hAnsi="Times New Roman" w:cs="Times New Roman"/>
          <w:color w:val="000000"/>
          <w:spacing w:val="5"/>
          <w:sz w:val="24"/>
          <w:szCs w:val="24"/>
        </w:rPr>
        <w:t>р</w:t>
      </w:r>
      <w:r w:rsidRPr="00666424">
        <w:rPr>
          <w:rFonts w:ascii="Times New Roman" w:eastAsia="Times New Roman" w:hAnsi="Times New Roman" w:cs="Times New Roman"/>
          <w:color w:val="000000"/>
          <w:spacing w:val="4"/>
          <w:sz w:val="24"/>
          <w:szCs w:val="24"/>
        </w:rPr>
        <w:t>ст</w:t>
      </w:r>
      <w:r w:rsidRPr="00666424">
        <w:rPr>
          <w:rFonts w:ascii="Times New Roman" w:eastAsia="Times New Roman" w:hAnsi="Times New Roman" w:cs="Times New Roman"/>
          <w:color w:val="000000"/>
          <w:spacing w:val="3"/>
          <w:sz w:val="24"/>
          <w:szCs w:val="24"/>
        </w:rPr>
        <w:t>в</w:t>
      </w:r>
      <w:r w:rsidRPr="00666424">
        <w:rPr>
          <w:rFonts w:ascii="Times New Roman" w:eastAsia="Times New Roman" w:hAnsi="Times New Roman" w:cs="Times New Roman"/>
          <w:color w:val="000000"/>
          <w:spacing w:val="5"/>
          <w:sz w:val="24"/>
          <w:szCs w:val="24"/>
        </w:rPr>
        <w:t>ен</w:t>
      </w:r>
      <w:r w:rsidRPr="00666424">
        <w:rPr>
          <w:rFonts w:ascii="Times New Roman" w:eastAsia="Times New Roman" w:hAnsi="Times New Roman" w:cs="Times New Roman"/>
          <w:color w:val="000000"/>
          <w:spacing w:val="6"/>
          <w:sz w:val="24"/>
          <w:szCs w:val="24"/>
        </w:rPr>
        <w:t>н</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9"/>
          <w:sz w:val="24"/>
          <w:szCs w:val="24"/>
        </w:rPr>
        <w:t xml:space="preserve"> </w:t>
      </w:r>
      <w:r w:rsidRPr="00666424">
        <w:rPr>
          <w:rFonts w:ascii="Times New Roman" w:eastAsia="Times New Roman" w:hAnsi="Times New Roman" w:cs="Times New Roman"/>
          <w:color w:val="000000"/>
          <w:spacing w:val="3"/>
          <w:sz w:val="24"/>
          <w:szCs w:val="24"/>
        </w:rPr>
        <w:t>ит</w:t>
      </w:r>
      <w:r w:rsidRPr="00666424">
        <w:rPr>
          <w:rFonts w:ascii="Times New Roman" w:eastAsia="Times New Roman" w:hAnsi="Times New Roman" w:cs="Times New Roman"/>
          <w:color w:val="000000"/>
          <w:spacing w:val="5"/>
          <w:sz w:val="24"/>
          <w:szCs w:val="24"/>
        </w:rPr>
        <w:t>ого</w:t>
      </w:r>
      <w:r w:rsidRPr="00666424">
        <w:rPr>
          <w:rFonts w:ascii="Times New Roman" w:eastAsia="Times New Roman" w:hAnsi="Times New Roman" w:cs="Times New Roman"/>
          <w:color w:val="000000"/>
          <w:spacing w:val="4"/>
          <w:sz w:val="24"/>
          <w:szCs w:val="24"/>
        </w:rPr>
        <w:t>в</w:t>
      </w:r>
      <w:r w:rsidRPr="00666424">
        <w:rPr>
          <w:rFonts w:ascii="Times New Roman" w:eastAsia="Times New Roman" w:hAnsi="Times New Roman" w:cs="Times New Roman"/>
          <w:color w:val="000000"/>
          <w:spacing w:val="5"/>
          <w:sz w:val="24"/>
          <w:szCs w:val="24"/>
        </w:rPr>
        <w:t>о</w:t>
      </w:r>
      <w:r w:rsidRPr="00666424">
        <w:rPr>
          <w:rFonts w:ascii="Times New Roman" w:eastAsia="Times New Roman" w:hAnsi="Times New Roman" w:cs="Times New Roman"/>
          <w:color w:val="000000"/>
          <w:sz w:val="24"/>
          <w:szCs w:val="24"/>
        </w:rPr>
        <w:t>й</w:t>
      </w:r>
      <w:r w:rsidRPr="00666424">
        <w:rPr>
          <w:rFonts w:ascii="Times New Roman" w:eastAsia="Times New Roman" w:hAnsi="Times New Roman" w:cs="Times New Roman"/>
          <w:color w:val="000000"/>
          <w:spacing w:val="18"/>
          <w:sz w:val="24"/>
          <w:szCs w:val="24"/>
        </w:rPr>
        <w:t xml:space="preserve"> </w:t>
      </w:r>
      <w:r w:rsidRPr="00666424">
        <w:rPr>
          <w:rFonts w:ascii="Times New Roman" w:eastAsia="Times New Roman" w:hAnsi="Times New Roman" w:cs="Times New Roman"/>
          <w:color w:val="000000"/>
          <w:sz w:val="24"/>
          <w:szCs w:val="24"/>
        </w:rPr>
        <w:t>ат</w:t>
      </w:r>
      <w:r w:rsidRPr="00666424">
        <w:rPr>
          <w:rFonts w:ascii="Times New Roman" w:eastAsia="Times New Roman" w:hAnsi="Times New Roman" w:cs="Times New Roman"/>
          <w:color w:val="000000"/>
          <w:spacing w:val="2"/>
          <w:sz w:val="24"/>
          <w:szCs w:val="24"/>
        </w:rPr>
        <w:t>т</w:t>
      </w:r>
      <w:r w:rsidRPr="00666424">
        <w:rPr>
          <w:rFonts w:ascii="Times New Roman" w:eastAsia="Times New Roman" w:hAnsi="Times New Roman" w:cs="Times New Roman"/>
          <w:color w:val="000000"/>
          <w:sz w:val="24"/>
          <w:szCs w:val="24"/>
        </w:rPr>
        <w:t>е</w:t>
      </w:r>
      <w:r w:rsidRPr="00666424">
        <w:rPr>
          <w:rFonts w:ascii="Times New Roman" w:eastAsia="Times New Roman" w:hAnsi="Times New Roman" w:cs="Times New Roman"/>
          <w:color w:val="000000"/>
          <w:spacing w:val="2"/>
          <w:sz w:val="24"/>
          <w:szCs w:val="24"/>
        </w:rPr>
        <w:t>с</w:t>
      </w:r>
      <w:r w:rsidRPr="00666424">
        <w:rPr>
          <w:rFonts w:ascii="Times New Roman" w:eastAsia="Times New Roman" w:hAnsi="Times New Roman" w:cs="Times New Roman"/>
          <w:color w:val="000000"/>
          <w:sz w:val="24"/>
          <w:szCs w:val="24"/>
        </w:rPr>
        <w:t>та</w:t>
      </w:r>
      <w:r w:rsidRPr="00666424">
        <w:rPr>
          <w:rFonts w:ascii="Times New Roman" w:eastAsia="Times New Roman" w:hAnsi="Times New Roman" w:cs="Times New Roman"/>
          <w:color w:val="000000"/>
          <w:spacing w:val="3"/>
          <w:sz w:val="24"/>
          <w:szCs w:val="24"/>
        </w:rPr>
        <w:t>ц</w:t>
      </w:r>
      <w:r w:rsidRPr="00666424">
        <w:rPr>
          <w:rFonts w:ascii="Times New Roman" w:eastAsia="Times New Roman" w:hAnsi="Times New Roman" w:cs="Times New Roman"/>
          <w:color w:val="000000"/>
          <w:sz w:val="24"/>
          <w:szCs w:val="24"/>
        </w:rPr>
        <w:t>и</w:t>
      </w:r>
      <w:r w:rsidRPr="00666424">
        <w:rPr>
          <w:rFonts w:ascii="Times New Roman" w:eastAsia="Times New Roman" w:hAnsi="Times New Roman" w:cs="Times New Roman"/>
          <w:color w:val="000000"/>
          <w:spacing w:val="3"/>
          <w:sz w:val="24"/>
          <w:szCs w:val="24"/>
        </w:rPr>
        <w:t>и</w:t>
      </w:r>
      <w:r w:rsidR="00E17858" w:rsidRPr="00666424">
        <w:rPr>
          <w:rFonts w:ascii="Times New Roman" w:eastAsia="Times New Roman" w:hAnsi="Times New Roman" w:cs="Times New Roman"/>
          <w:color w:val="000000"/>
          <w:spacing w:val="3"/>
          <w:sz w:val="24"/>
          <w:szCs w:val="24"/>
        </w:rPr>
        <w:t xml:space="preserve">. </w:t>
      </w:r>
      <w:proofErr w:type="gramStart"/>
      <w:r w:rsidR="00E17858" w:rsidRPr="00666424">
        <w:rPr>
          <w:rFonts w:ascii="Times New Roman" w:hAnsi="Times New Roman" w:cs="Times New Roman"/>
          <w:sz w:val="24"/>
          <w:szCs w:val="24"/>
        </w:rPr>
        <w:t>На конец</w:t>
      </w:r>
      <w:proofErr w:type="gramEnd"/>
      <w:r w:rsidR="00E17858" w:rsidRPr="00666424">
        <w:rPr>
          <w:rFonts w:ascii="Times New Roman" w:hAnsi="Times New Roman" w:cs="Times New Roman"/>
          <w:sz w:val="24"/>
          <w:szCs w:val="24"/>
        </w:rPr>
        <w:t xml:space="preserve"> 2020-2021 учебного года в 9 –</w:t>
      </w:r>
      <w:proofErr w:type="spellStart"/>
      <w:r w:rsidR="00E17858" w:rsidRPr="00666424">
        <w:rPr>
          <w:rFonts w:ascii="Times New Roman" w:hAnsi="Times New Roman" w:cs="Times New Roman"/>
          <w:sz w:val="24"/>
          <w:szCs w:val="24"/>
        </w:rPr>
        <w:t>х</w:t>
      </w:r>
      <w:proofErr w:type="spellEnd"/>
      <w:r w:rsidR="00E17858" w:rsidRPr="00666424">
        <w:rPr>
          <w:rFonts w:ascii="Times New Roman" w:hAnsi="Times New Roman" w:cs="Times New Roman"/>
          <w:sz w:val="24"/>
          <w:szCs w:val="24"/>
        </w:rPr>
        <w:t xml:space="preserve"> классах обучалось 66 человек. 64  выпускника  было допущено к   государственной (итоговой) аттестации 2 выпускника  </w:t>
      </w:r>
      <w:proofErr w:type="spellStart"/>
      <w:r w:rsidR="00E17858" w:rsidRPr="00666424">
        <w:rPr>
          <w:rFonts w:ascii="Times New Roman" w:hAnsi="Times New Roman" w:cs="Times New Roman"/>
          <w:sz w:val="24"/>
          <w:szCs w:val="24"/>
        </w:rPr>
        <w:t>Гостев</w:t>
      </w:r>
      <w:proofErr w:type="spellEnd"/>
      <w:r w:rsidR="00E17858" w:rsidRPr="00666424">
        <w:rPr>
          <w:rFonts w:ascii="Times New Roman" w:hAnsi="Times New Roman" w:cs="Times New Roman"/>
          <w:sz w:val="24"/>
          <w:szCs w:val="24"/>
        </w:rPr>
        <w:t xml:space="preserve"> Сергей и Лысенко Александр имеют академическую задолженность по итогам учебного года.</w:t>
      </w:r>
    </w:p>
    <w:p w:rsidR="007C63CC" w:rsidRPr="00666424" w:rsidRDefault="007C63CC" w:rsidP="00666424">
      <w:pPr>
        <w:spacing w:line="276" w:lineRule="auto"/>
        <w:jc w:val="both"/>
        <w:rPr>
          <w:rFonts w:ascii="Times New Roman" w:eastAsia="Times New Roman" w:hAnsi="Times New Roman" w:cs="Times New Roman"/>
          <w:sz w:val="24"/>
          <w:szCs w:val="24"/>
        </w:rPr>
      </w:pPr>
    </w:p>
    <w:p w:rsidR="00FD4CBE" w:rsidRPr="00666424" w:rsidRDefault="00FD4CBE" w:rsidP="00666424">
      <w:pPr>
        <w:spacing w:line="276" w:lineRule="auto"/>
        <w:ind w:left="720"/>
        <w:jc w:val="both"/>
        <w:rPr>
          <w:rFonts w:ascii="Times New Roman" w:hAnsi="Times New Roman" w:cs="Times New Roman"/>
          <w:sz w:val="24"/>
          <w:szCs w:val="24"/>
        </w:rPr>
      </w:pPr>
      <w:r w:rsidRPr="00666424">
        <w:rPr>
          <w:rFonts w:ascii="Times New Roman" w:hAnsi="Times New Roman" w:cs="Times New Roman"/>
          <w:sz w:val="24"/>
          <w:szCs w:val="24"/>
        </w:rPr>
        <w:t xml:space="preserve">Результаты качественных показателей </w:t>
      </w:r>
      <w:proofErr w:type="gramStart"/>
      <w:r w:rsidRPr="00666424">
        <w:rPr>
          <w:rFonts w:ascii="Times New Roman" w:hAnsi="Times New Roman" w:cs="Times New Roman"/>
          <w:sz w:val="24"/>
          <w:szCs w:val="24"/>
        </w:rPr>
        <w:t>за</w:t>
      </w:r>
      <w:proofErr w:type="gramEnd"/>
      <w:r w:rsidRPr="00666424">
        <w:rPr>
          <w:rFonts w:ascii="Times New Roman" w:hAnsi="Times New Roman" w:cs="Times New Roman"/>
          <w:sz w:val="24"/>
          <w:szCs w:val="24"/>
        </w:rPr>
        <w:t xml:space="preserve"> последние 3 года:</w:t>
      </w:r>
    </w:p>
    <w:p w:rsidR="00DA6DCE" w:rsidRPr="00666424" w:rsidRDefault="00DA6DCE" w:rsidP="00666424">
      <w:pPr>
        <w:spacing w:line="276" w:lineRule="auto"/>
        <w:ind w:left="720"/>
        <w:jc w:val="both"/>
        <w:rPr>
          <w:rFonts w:ascii="Times New Roman" w:hAnsi="Times New Roman" w:cs="Times New Roman"/>
          <w:sz w:val="24"/>
          <w:szCs w:val="24"/>
        </w:rPr>
      </w:pPr>
    </w:p>
    <w:tbl>
      <w:tblPr>
        <w:tblStyle w:val="a3"/>
        <w:tblW w:w="10632" w:type="dxa"/>
        <w:tblInd w:w="-459" w:type="dxa"/>
        <w:tblLayout w:type="fixed"/>
        <w:tblLook w:val="04A0"/>
      </w:tblPr>
      <w:tblGrid>
        <w:gridCol w:w="1843"/>
        <w:gridCol w:w="1701"/>
        <w:gridCol w:w="1559"/>
        <w:gridCol w:w="1701"/>
        <w:gridCol w:w="1418"/>
        <w:gridCol w:w="1134"/>
        <w:gridCol w:w="1276"/>
      </w:tblGrid>
      <w:tr w:rsidR="00DA6DCE" w:rsidRPr="00666424" w:rsidTr="00AB2193">
        <w:tc>
          <w:tcPr>
            <w:tcW w:w="1843" w:type="dxa"/>
            <w:vMerge w:val="restart"/>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Уровень образования</w:t>
            </w:r>
          </w:p>
        </w:tc>
        <w:tc>
          <w:tcPr>
            <w:tcW w:w="3260" w:type="dxa"/>
            <w:gridSpan w:val="2"/>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2019</w:t>
            </w:r>
          </w:p>
        </w:tc>
        <w:tc>
          <w:tcPr>
            <w:tcW w:w="3119" w:type="dxa"/>
            <w:gridSpan w:val="2"/>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2020</w:t>
            </w:r>
          </w:p>
        </w:tc>
        <w:tc>
          <w:tcPr>
            <w:tcW w:w="2410" w:type="dxa"/>
            <w:gridSpan w:val="2"/>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2021</w:t>
            </w:r>
          </w:p>
        </w:tc>
      </w:tr>
      <w:tr w:rsidR="00DA6DCE" w:rsidRPr="00666424" w:rsidTr="00AB2193">
        <w:tc>
          <w:tcPr>
            <w:tcW w:w="1843" w:type="dxa"/>
            <w:vMerge/>
          </w:tcPr>
          <w:p w:rsidR="00DA6DCE" w:rsidRPr="00666424" w:rsidRDefault="00DA6DCE" w:rsidP="00666424">
            <w:pPr>
              <w:spacing w:line="276" w:lineRule="auto"/>
              <w:jc w:val="both"/>
              <w:rPr>
                <w:rFonts w:ascii="Times New Roman" w:hAnsi="Times New Roman" w:cs="Times New Roman"/>
                <w:sz w:val="24"/>
                <w:szCs w:val="24"/>
              </w:rPr>
            </w:pPr>
          </w:p>
        </w:tc>
        <w:tc>
          <w:tcPr>
            <w:tcW w:w="1701"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Успеваемость(%)</w:t>
            </w:r>
          </w:p>
        </w:tc>
        <w:tc>
          <w:tcPr>
            <w:tcW w:w="1559"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Качество знаний</w:t>
            </w:r>
            <w:proofErr w:type="gramStart"/>
            <w:r w:rsidRPr="00666424">
              <w:rPr>
                <w:rFonts w:ascii="Times New Roman" w:hAnsi="Times New Roman" w:cs="Times New Roman"/>
                <w:sz w:val="24"/>
                <w:szCs w:val="24"/>
              </w:rPr>
              <w:t xml:space="preserve"> (%)</w:t>
            </w:r>
            <w:proofErr w:type="gramEnd"/>
          </w:p>
        </w:tc>
        <w:tc>
          <w:tcPr>
            <w:tcW w:w="1701"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Успеваемость</w:t>
            </w:r>
            <w:proofErr w:type="gramStart"/>
            <w:r w:rsidR="00AB2193" w:rsidRPr="00666424">
              <w:rPr>
                <w:rFonts w:ascii="Times New Roman" w:hAnsi="Times New Roman" w:cs="Times New Roman"/>
                <w:sz w:val="24"/>
                <w:szCs w:val="24"/>
              </w:rPr>
              <w:t xml:space="preserve"> </w:t>
            </w:r>
            <w:r w:rsidRPr="00666424">
              <w:rPr>
                <w:rFonts w:ascii="Times New Roman" w:hAnsi="Times New Roman" w:cs="Times New Roman"/>
                <w:sz w:val="24"/>
                <w:szCs w:val="24"/>
              </w:rPr>
              <w:t>(%)</w:t>
            </w:r>
            <w:proofErr w:type="gramEnd"/>
          </w:p>
        </w:tc>
        <w:tc>
          <w:tcPr>
            <w:tcW w:w="1418"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Качество знаний</w:t>
            </w:r>
            <w:proofErr w:type="gramStart"/>
            <w:r w:rsidR="00AB2193" w:rsidRPr="00666424">
              <w:rPr>
                <w:rFonts w:ascii="Times New Roman" w:hAnsi="Times New Roman" w:cs="Times New Roman"/>
                <w:sz w:val="24"/>
                <w:szCs w:val="24"/>
              </w:rPr>
              <w:t xml:space="preserve"> </w:t>
            </w:r>
            <w:r w:rsidRPr="00666424">
              <w:rPr>
                <w:rFonts w:ascii="Times New Roman" w:hAnsi="Times New Roman" w:cs="Times New Roman"/>
                <w:sz w:val="24"/>
                <w:szCs w:val="24"/>
              </w:rPr>
              <w:t>(%)</w:t>
            </w:r>
            <w:proofErr w:type="gramEnd"/>
          </w:p>
        </w:tc>
        <w:tc>
          <w:tcPr>
            <w:tcW w:w="1134"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Успеваемость</w:t>
            </w:r>
            <w:proofErr w:type="gramStart"/>
            <w:r w:rsidRPr="00666424">
              <w:rPr>
                <w:rFonts w:ascii="Times New Roman" w:hAnsi="Times New Roman" w:cs="Times New Roman"/>
                <w:sz w:val="24"/>
                <w:szCs w:val="24"/>
              </w:rPr>
              <w:t xml:space="preserve"> (%)</w:t>
            </w:r>
            <w:proofErr w:type="gramEnd"/>
          </w:p>
        </w:tc>
        <w:tc>
          <w:tcPr>
            <w:tcW w:w="1276" w:type="dxa"/>
          </w:tcPr>
          <w:p w:rsidR="00DA6DCE" w:rsidRPr="00666424" w:rsidRDefault="00DA6DC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Качество знаний</w:t>
            </w:r>
            <w:proofErr w:type="gramStart"/>
            <w:r w:rsidRPr="00666424">
              <w:rPr>
                <w:rFonts w:ascii="Times New Roman" w:hAnsi="Times New Roman" w:cs="Times New Roman"/>
                <w:sz w:val="24"/>
                <w:szCs w:val="24"/>
              </w:rPr>
              <w:t xml:space="preserve"> (%)</w:t>
            </w:r>
            <w:proofErr w:type="gramEnd"/>
          </w:p>
        </w:tc>
      </w:tr>
      <w:tr w:rsidR="00DA6DCE" w:rsidRPr="00666424" w:rsidTr="00AB2193">
        <w:tc>
          <w:tcPr>
            <w:tcW w:w="1843"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Начальное общее образование </w:t>
            </w:r>
          </w:p>
        </w:tc>
        <w:tc>
          <w:tcPr>
            <w:tcW w:w="1701"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99,3</w:t>
            </w:r>
          </w:p>
        </w:tc>
        <w:tc>
          <w:tcPr>
            <w:tcW w:w="1559"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24,7</w:t>
            </w:r>
          </w:p>
        </w:tc>
        <w:tc>
          <w:tcPr>
            <w:tcW w:w="1701"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99,7</w:t>
            </w:r>
          </w:p>
        </w:tc>
        <w:tc>
          <w:tcPr>
            <w:tcW w:w="1418"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36,2</w:t>
            </w:r>
          </w:p>
        </w:tc>
        <w:tc>
          <w:tcPr>
            <w:tcW w:w="1134"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97,8</w:t>
            </w:r>
          </w:p>
        </w:tc>
        <w:tc>
          <w:tcPr>
            <w:tcW w:w="1276"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42</w:t>
            </w:r>
          </w:p>
        </w:tc>
      </w:tr>
      <w:tr w:rsidR="00DA6DCE" w:rsidRPr="00666424" w:rsidTr="00AB2193">
        <w:tc>
          <w:tcPr>
            <w:tcW w:w="1843"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Основное общее образование</w:t>
            </w:r>
          </w:p>
        </w:tc>
        <w:tc>
          <w:tcPr>
            <w:tcW w:w="1701"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99,4</w:t>
            </w:r>
          </w:p>
        </w:tc>
        <w:tc>
          <w:tcPr>
            <w:tcW w:w="1559"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19,5</w:t>
            </w:r>
          </w:p>
        </w:tc>
        <w:tc>
          <w:tcPr>
            <w:tcW w:w="1701"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97,8</w:t>
            </w:r>
          </w:p>
        </w:tc>
        <w:tc>
          <w:tcPr>
            <w:tcW w:w="1418"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33,9</w:t>
            </w:r>
          </w:p>
        </w:tc>
        <w:tc>
          <w:tcPr>
            <w:tcW w:w="1134"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97,4</w:t>
            </w:r>
          </w:p>
        </w:tc>
        <w:tc>
          <w:tcPr>
            <w:tcW w:w="1276" w:type="dxa"/>
          </w:tcPr>
          <w:p w:rsidR="00DA6DCE"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25</w:t>
            </w:r>
          </w:p>
        </w:tc>
      </w:tr>
      <w:tr w:rsidR="00AB2193" w:rsidRPr="00666424" w:rsidTr="00AB2193">
        <w:tc>
          <w:tcPr>
            <w:tcW w:w="1843"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Среднее общее образование</w:t>
            </w:r>
          </w:p>
        </w:tc>
        <w:tc>
          <w:tcPr>
            <w:tcW w:w="1701"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559"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49,6</w:t>
            </w:r>
          </w:p>
        </w:tc>
        <w:tc>
          <w:tcPr>
            <w:tcW w:w="1701"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418"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52,3</w:t>
            </w:r>
          </w:p>
        </w:tc>
        <w:tc>
          <w:tcPr>
            <w:tcW w:w="1134"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276" w:type="dxa"/>
          </w:tcPr>
          <w:p w:rsidR="00AB2193" w:rsidRPr="00666424" w:rsidRDefault="00AB2193"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53,4</w:t>
            </w:r>
          </w:p>
        </w:tc>
      </w:tr>
    </w:tbl>
    <w:p w:rsidR="00AB2193" w:rsidRPr="00666424" w:rsidRDefault="00AB2193" w:rsidP="00666424">
      <w:pPr>
        <w:pStyle w:val="af"/>
        <w:spacing w:after="0" w:line="276" w:lineRule="auto"/>
        <w:jc w:val="both"/>
      </w:pPr>
      <w:r w:rsidRPr="00666424">
        <w:t>Результаты</w:t>
      </w:r>
      <w:r w:rsidRPr="00666424">
        <w:rPr>
          <w:spacing w:val="41"/>
        </w:rPr>
        <w:t xml:space="preserve"> </w:t>
      </w:r>
      <w:r w:rsidRPr="00666424">
        <w:t>промежуточной</w:t>
      </w:r>
      <w:r w:rsidRPr="00666424">
        <w:rPr>
          <w:spacing w:val="46"/>
        </w:rPr>
        <w:t xml:space="preserve"> </w:t>
      </w:r>
      <w:r w:rsidRPr="00666424">
        <w:t>аттестации</w:t>
      </w:r>
      <w:r w:rsidRPr="00666424">
        <w:rPr>
          <w:spacing w:val="26"/>
        </w:rPr>
        <w:t xml:space="preserve"> </w:t>
      </w:r>
      <w:r w:rsidRPr="00666424">
        <w:t>за</w:t>
      </w:r>
      <w:r w:rsidRPr="00666424">
        <w:rPr>
          <w:spacing w:val="26"/>
        </w:rPr>
        <w:t xml:space="preserve"> </w:t>
      </w:r>
      <w:r w:rsidRPr="00666424">
        <w:t>три</w:t>
      </w:r>
      <w:r w:rsidRPr="00666424">
        <w:rPr>
          <w:spacing w:val="41"/>
        </w:rPr>
        <w:t xml:space="preserve"> </w:t>
      </w:r>
      <w:r w:rsidRPr="00666424">
        <w:t>года</w:t>
      </w:r>
      <w:r w:rsidRPr="00666424">
        <w:rPr>
          <w:spacing w:val="22"/>
        </w:rPr>
        <w:t xml:space="preserve"> </w:t>
      </w:r>
      <w:r w:rsidRPr="00666424">
        <w:t>показывают</w:t>
      </w:r>
      <w:r w:rsidRPr="00666424">
        <w:rPr>
          <w:spacing w:val="38"/>
        </w:rPr>
        <w:t xml:space="preserve"> </w:t>
      </w:r>
      <w:r w:rsidRPr="00666424">
        <w:t>следующее:</w:t>
      </w:r>
    </w:p>
    <w:p w:rsidR="00AB2193" w:rsidRPr="00666424" w:rsidRDefault="00AB2193" w:rsidP="00666424">
      <w:pPr>
        <w:pStyle w:val="af9"/>
        <w:widowControl w:val="0"/>
        <w:tabs>
          <w:tab w:val="left" w:pos="1637"/>
          <w:tab w:val="left" w:pos="1638"/>
          <w:tab w:val="left" w:pos="3293"/>
        </w:tabs>
        <w:autoSpaceDE w:val="0"/>
        <w:autoSpaceDN w:val="0"/>
        <w:spacing w:after="0" w:line="276" w:lineRule="auto"/>
        <w:ind w:left="5" w:right="-143"/>
        <w:contextualSpacing w:val="0"/>
        <w:jc w:val="both"/>
        <w:rPr>
          <w:rFonts w:ascii="Times New Roman" w:hAnsi="Times New Roman" w:cs="Times New Roman"/>
          <w:sz w:val="24"/>
          <w:szCs w:val="24"/>
        </w:rPr>
      </w:pPr>
      <w:r w:rsidRPr="00666424">
        <w:rPr>
          <w:rFonts w:ascii="Times New Roman" w:hAnsi="Times New Roman" w:cs="Times New Roman"/>
          <w:sz w:val="24"/>
          <w:szCs w:val="24"/>
        </w:rPr>
        <w:t>повышение</w:t>
      </w:r>
      <w:r w:rsidRPr="00666424">
        <w:rPr>
          <w:rFonts w:ascii="Times New Roman" w:hAnsi="Times New Roman" w:cs="Times New Roman"/>
          <w:sz w:val="24"/>
          <w:szCs w:val="24"/>
        </w:rPr>
        <w:tab/>
        <w:t>показателей</w:t>
      </w:r>
      <w:r w:rsidRPr="00666424">
        <w:rPr>
          <w:rFonts w:ascii="Times New Roman" w:hAnsi="Times New Roman" w:cs="Times New Roman"/>
          <w:spacing w:val="36"/>
          <w:sz w:val="24"/>
          <w:szCs w:val="24"/>
        </w:rPr>
        <w:t xml:space="preserve"> </w:t>
      </w:r>
      <w:r w:rsidRPr="00666424">
        <w:rPr>
          <w:rFonts w:ascii="Times New Roman" w:hAnsi="Times New Roman" w:cs="Times New Roman"/>
          <w:sz w:val="24"/>
          <w:szCs w:val="24"/>
        </w:rPr>
        <w:t>качества</w:t>
      </w:r>
      <w:r w:rsidRPr="00666424">
        <w:rPr>
          <w:rFonts w:ascii="Times New Roman" w:hAnsi="Times New Roman" w:cs="Times New Roman"/>
          <w:spacing w:val="31"/>
          <w:sz w:val="24"/>
          <w:szCs w:val="24"/>
        </w:rPr>
        <w:t xml:space="preserve"> </w:t>
      </w:r>
      <w:r w:rsidRPr="00666424">
        <w:rPr>
          <w:rFonts w:ascii="Times New Roman" w:hAnsi="Times New Roman" w:cs="Times New Roman"/>
          <w:sz w:val="24"/>
          <w:szCs w:val="24"/>
        </w:rPr>
        <w:t>знаний</w:t>
      </w:r>
      <w:r w:rsidRPr="00666424">
        <w:rPr>
          <w:rFonts w:ascii="Times New Roman" w:hAnsi="Times New Roman" w:cs="Times New Roman"/>
          <w:spacing w:val="37"/>
          <w:sz w:val="24"/>
          <w:szCs w:val="24"/>
        </w:rPr>
        <w:t xml:space="preserve"> </w:t>
      </w:r>
      <w:r w:rsidRPr="00666424">
        <w:rPr>
          <w:rFonts w:ascii="Times New Roman" w:hAnsi="Times New Roman" w:cs="Times New Roman"/>
          <w:sz w:val="24"/>
          <w:szCs w:val="24"/>
        </w:rPr>
        <w:t>на</w:t>
      </w:r>
      <w:r w:rsidRPr="00666424">
        <w:rPr>
          <w:rFonts w:ascii="Times New Roman" w:hAnsi="Times New Roman" w:cs="Times New Roman"/>
          <w:spacing w:val="27"/>
          <w:sz w:val="24"/>
          <w:szCs w:val="24"/>
        </w:rPr>
        <w:t xml:space="preserve"> </w:t>
      </w:r>
      <w:r w:rsidRPr="00666424">
        <w:rPr>
          <w:rFonts w:ascii="Times New Roman" w:hAnsi="Times New Roman" w:cs="Times New Roman"/>
          <w:sz w:val="24"/>
          <w:szCs w:val="24"/>
        </w:rPr>
        <w:t>уровне</w:t>
      </w:r>
      <w:r w:rsidRPr="00666424">
        <w:rPr>
          <w:rFonts w:ascii="Times New Roman" w:hAnsi="Times New Roman" w:cs="Times New Roman"/>
          <w:spacing w:val="42"/>
          <w:sz w:val="24"/>
          <w:szCs w:val="24"/>
        </w:rPr>
        <w:t xml:space="preserve"> </w:t>
      </w:r>
      <w:r w:rsidRPr="00666424">
        <w:rPr>
          <w:rFonts w:ascii="Times New Roman" w:hAnsi="Times New Roman" w:cs="Times New Roman"/>
          <w:sz w:val="24"/>
          <w:szCs w:val="24"/>
        </w:rPr>
        <w:t>начального</w:t>
      </w:r>
      <w:r w:rsidRPr="00666424">
        <w:rPr>
          <w:rFonts w:ascii="Times New Roman" w:hAnsi="Times New Roman" w:cs="Times New Roman"/>
          <w:spacing w:val="47"/>
          <w:sz w:val="24"/>
          <w:szCs w:val="24"/>
        </w:rPr>
        <w:t xml:space="preserve"> </w:t>
      </w:r>
      <w:r w:rsidRPr="00666424">
        <w:rPr>
          <w:rFonts w:ascii="Times New Roman" w:hAnsi="Times New Roman" w:cs="Times New Roman"/>
          <w:sz w:val="24"/>
          <w:szCs w:val="24"/>
        </w:rPr>
        <w:t>общего</w:t>
      </w:r>
      <w:r w:rsidRPr="00666424">
        <w:rPr>
          <w:rFonts w:ascii="Times New Roman" w:hAnsi="Times New Roman" w:cs="Times New Roman"/>
          <w:spacing w:val="-65"/>
          <w:sz w:val="24"/>
          <w:szCs w:val="24"/>
        </w:rPr>
        <w:t xml:space="preserve"> </w:t>
      </w:r>
      <w:r w:rsidRPr="00666424">
        <w:rPr>
          <w:rFonts w:ascii="Times New Roman" w:hAnsi="Times New Roman" w:cs="Times New Roman"/>
          <w:sz w:val="24"/>
          <w:szCs w:val="24"/>
        </w:rPr>
        <w:t>образования</w:t>
      </w:r>
      <w:r w:rsidRPr="00666424">
        <w:rPr>
          <w:rFonts w:ascii="Times New Roman" w:hAnsi="Times New Roman" w:cs="Times New Roman"/>
          <w:spacing w:val="18"/>
          <w:sz w:val="24"/>
          <w:szCs w:val="24"/>
        </w:rPr>
        <w:t xml:space="preserve"> </w:t>
      </w:r>
      <w:r w:rsidRPr="00666424">
        <w:rPr>
          <w:rFonts w:ascii="Times New Roman" w:hAnsi="Times New Roman" w:cs="Times New Roman"/>
          <w:sz w:val="24"/>
          <w:szCs w:val="24"/>
        </w:rPr>
        <w:t>с</w:t>
      </w:r>
      <w:r w:rsidRPr="00666424">
        <w:rPr>
          <w:rFonts w:ascii="Times New Roman" w:hAnsi="Times New Roman" w:cs="Times New Roman"/>
          <w:spacing w:val="8"/>
          <w:sz w:val="24"/>
          <w:szCs w:val="24"/>
        </w:rPr>
        <w:t xml:space="preserve"> </w:t>
      </w:r>
      <w:r w:rsidRPr="00666424">
        <w:rPr>
          <w:rFonts w:ascii="Times New Roman" w:hAnsi="Times New Roman" w:cs="Times New Roman"/>
          <w:sz w:val="24"/>
          <w:szCs w:val="24"/>
        </w:rPr>
        <w:t>24,7%</w:t>
      </w:r>
      <w:r w:rsidRPr="00666424">
        <w:rPr>
          <w:rFonts w:ascii="Times New Roman" w:hAnsi="Times New Roman" w:cs="Times New Roman"/>
          <w:spacing w:val="9"/>
          <w:sz w:val="24"/>
          <w:szCs w:val="24"/>
        </w:rPr>
        <w:t xml:space="preserve"> </w:t>
      </w:r>
      <w:r w:rsidRPr="00666424">
        <w:rPr>
          <w:rFonts w:ascii="Times New Roman" w:hAnsi="Times New Roman" w:cs="Times New Roman"/>
          <w:sz w:val="24"/>
          <w:szCs w:val="24"/>
        </w:rPr>
        <w:t>до</w:t>
      </w:r>
      <w:r w:rsidRPr="00666424">
        <w:rPr>
          <w:rFonts w:ascii="Times New Roman" w:hAnsi="Times New Roman" w:cs="Times New Roman"/>
          <w:spacing w:val="25"/>
          <w:sz w:val="24"/>
          <w:szCs w:val="24"/>
        </w:rPr>
        <w:t xml:space="preserve"> </w:t>
      </w:r>
      <w:r w:rsidRPr="00666424">
        <w:rPr>
          <w:rFonts w:ascii="Times New Roman" w:hAnsi="Times New Roman" w:cs="Times New Roman"/>
          <w:sz w:val="24"/>
          <w:szCs w:val="24"/>
        </w:rPr>
        <w:t>42%;</w:t>
      </w:r>
    </w:p>
    <w:p w:rsidR="00AB2193" w:rsidRPr="00666424" w:rsidRDefault="00AB2193" w:rsidP="00666424">
      <w:pPr>
        <w:pStyle w:val="af9"/>
        <w:widowControl w:val="0"/>
        <w:tabs>
          <w:tab w:val="left" w:pos="1499"/>
        </w:tabs>
        <w:autoSpaceDE w:val="0"/>
        <w:autoSpaceDN w:val="0"/>
        <w:spacing w:after="0" w:line="276" w:lineRule="auto"/>
        <w:ind w:left="5" w:right="-1"/>
        <w:contextualSpacing w:val="0"/>
        <w:jc w:val="both"/>
        <w:rPr>
          <w:rFonts w:ascii="Times New Roman" w:hAnsi="Times New Roman" w:cs="Times New Roman"/>
          <w:sz w:val="24"/>
          <w:szCs w:val="24"/>
        </w:rPr>
      </w:pPr>
      <w:r w:rsidRPr="00666424">
        <w:rPr>
          <w:rFonts w:ascii="Times New Roman" w:hAnsi="Times New Roman" w:cs="Times New Roman"/>
          <w:sz w:val="24"/>
          <w:szCs w:val="24"/>
        </w:rPr>
        <w:t>рост</w:t>
      </w:r>
      <w:r w:rsidRPr="00666424">
        <w:rPr>
          <w:rFonts w:ascii="Times New Roman" w:hAnsi="Times New Roman" w:cs="Times New Roman"/>
          <w:spacing w:val="23"/>
          <w:sz w:val="24"/>
          <w:szCs w:val="24"/>
        </w:rPr>
        <w:t xml:space="preserve"> </w:t>
      </w:r>
      <w:r w:rsidRPr="00666424">
        <w:rPr>
          <w:rFonts w:ascii="Times New Roman" w:hAnsi="Times New Roman" w:cs="Times New Roman"/>
          <w:sz w:val="24"/>
          <w:szCs w:val="24"/>
        </w:rPr>
        <w:t>качества</w:t>
      </w:r>
      <w:r w:rsidRPr="00666424">
        <w:rPr>
          <w:rFonts w:ascii="Times New Roman" w:hAnsi="Times New Roman" w:cs="Times New Roman"/>
          <w:spacing w:val="21"/>
          <w:sz w:val="24"/>
          <w:szCs w:val="24"/>
        </w:rPr>
        <w:t xml:space="preserve"> </w:t>
      </w:r>
      <w:r w:rsidRPr="00666424">
        <w:rPr>
          <w:rFonts w:ascii="Times New Roman" w:hAnsi="Times New Roman" w:cs="Times New Roman"/>
          <w:sz w:val="24"/>
          <w:szCs w:val="24"/>
        </w:rPr>
        <w:t>образования</w:t>
      </w:r>
      <w:r w:rsidRPr="00666424">
        <w:rPr>
          <w:rFonts w:ascii="Times New Roman" w:hAnsi="Times New Roman" w:cs="Times New Roman"/>
          <w:spacing w:val="31"/>
          <w:sz w:val="24"/>
          <w:szCs w:val="24"/>
        </w:rPr>
        <w:t xml:space="preserve"> </w:t>
      </w:r>
      <w:r w:rsidRPr="00666424">
        <w:rPr>
          <w:rFonts w:ascii="Times New Roman" w:hAnsi="Times New Roman" w:cs="Times New Roman"/>
          <w:sz w:val="24"/>
          <w:szCs w:val="24"/>
        </w:rPr>
        <w:t>с</w:t>
      </w:r>
      <w:r w:rsidRPr="00666424">
        <w:rPr>
          <w:rFonts w:ascii="Times New Roman" w:hAnsi="Times New Roman" w:cs="Times New Roman"/>
          <w:spacing w:val="16"/>
          <w:sz w:val="24"/>
          <w:szCs w:val="24"/>
        </w:rPr>
        <w:t xml:space="preserve"> </w:t>
      </w:r>
      <w:r w:rsidRPr="00666424">
        <w:rPr>
          <w:rFonts w:ascii="Times New Roman" w:hAnsi="Times New Roman" w:cs="Times New Roman"/>
          <w:sz w:val="24"/>
          <w:szCs w:val="24"/>
        </w:rPr>
        <w:t>19,5%</w:t>
      </w:r>
      <w:r w:rsidRPr="00666424">
        <w:rPr>
          <w:rFonts w:ascii="Times New Roman" w:hAnsi="Times New Roman" w:cs="Times New Roman"/>
          <w:spacing w:val="46"/>
          <w:sz w:val="24"/>
          <w:szCs w:val="24"/>
        </w:rPr>
        <w:t xml:space="preserve"> </w:t>
      </w:r>
      <w:r w:rsidRPr="00666424">
        <w:rPr>
          <w:rFonts w:ascii="Times New Roman" w:hAnsi="Times New Roman" w:cs="Times New Roman"/>
          <w:sz w:val="24"/>
          <w:szCs w:val="24"/>
        </w:rPr>
        <w:t>до</w:t>
      </w:r>
      <w:r w:rsidRPr="00666424">
        <w:rPr>
          <w:rFonts w:ascii="Times New Roman" w:hAnsi="Times New Roman" w:cs="Times New Roman"/>
          <w:spacing w:val="41"/>
          <w:sz w:val="24"/>
          <w:szCs w:val="24"/>
        </w:rPr>
        <w:t xml:space="preserve"> </w:t>
      </w:r>
      <w:r w:rsidRPr="00666424">
        <w:rPr>
          <w:rFonts w:ascii="Times New Roman" w:hAnsi="Times New Roman" w:cs="Times New Roman"/>
          <w:sz w:val="24"/>
          <w:szCs w:val="24"/>
        </w:rPr>
        <w:t xml:space="preserve">33,9% (в 2020 году) и понижения качества  образования до 25% в 2021 году </w:t>
      </w:r>
      <w:r w:rsidRPr="00666424">
        <w:rPr>
          <w:rFonts w:ascii="Times New Roman" w:hAnsi="Times New Roman" w:cs="Times New Roman"/>
          <w:spacing w:val="21"/>
          <w:sz w:val="24"/>
          <w:szCs w:val="24"/>
        </w:rPr>
        <w:t xml:space="preserve"> </w:t>
      </w:r>
      <w:r w:rsidRPr="00666424">
        <w:rPr>
          <w:rFonts w:ascii="Times New Roman" w:hAnsi="Times New Roman" w:cs="Times New Roman"/>
          <w:sz w:val="24"/>
          <w:szCs w:val="24"/>
        </w:rPr>
        <w:t>на</w:t>
      </w:r>
      <w:r w:rsidRPr="00666424">
        <w:rPr>
          <w:rFonts w:ascii="Times New Roman" w:hAnsi="Times New Roman" w:cs="Times New Roman"/>
          <w:spacing w:val="13"/>
          <w:sz w:val="24"/>
          <w:szCs w:val="24"/>
        </w:rPr>
        <w:t xml:space="preserve"> </w:t>
      </w:r>
      <w:r w:rsidRPr="00666424">
        <w:rPr>
          <w:rFonts w:ascii="Times New Roman" w:hAnsi="Times New Roman" w:cs="Times New Roman"/>
          <w:sz w:val="24"/>
          <w:szCs w:val="24"/>
        </w:rPr>
        <w:t>уровне</w:t>
      </w:r>
      <w:r w:rsidRPr="00666424">
        <w:rPr>
          <w:rFonts w:ascii="Times New Roman" w:hAnsi="Times New Roman" w:cs="Times New Roman"/>
          <w:spacing w:val="32"/>
          <w:sz w:val="24"/>
          <w:szCs w:val="24"/>
        </w:rPr>
        <w:t xml:space="preserve"> </w:t>
      </w:r>
      <w:r w:rsidRPr="00666424">
        <w:rPr>
          <w:rFonts w:ascii="Times New Roman" w:hAnsi="Times New Roman" w:cs="Times New Roman"/>
          <w:sz w:val="24"/>
          <w:szCs w:val="24"/>
        </w:rPr>
        <w:t>основного</w:t>
      </w:r>
      <w:r w:rsidRPr="00666424">
        <w:rPr>
          <w:rFonts w:ascii="Times New Roman" w:hAnsi="Times New Roman" w:cs="Times New Roman"/>
          <w:spacing w:val="51"/>
          <w:sz w:val="24"/>
          <w:szCs w:val="24"/>
        </w:rPr>
        <w:t xml:space="preserve"> </w:t>
      </w:r>
      <w:r w:rsidRPr="00666424">
        <w:rPr>
          <w:rFonts w:ascii="Times New Roman" w:hAnsi="Times New Roman" w:cs="Times New Roman"/>
          <w:sz w:val="24"/>
          <w:szCs w:val="24"/>
        </w:rPr>
        <w:t>общего</w:t>
      </w:r>
      <w:r w:rsidRPr="00666424">
        <w:rPr>
          <w:rFonts w:ascii="Times New Roman" w:hAnsi="Times New Roman" w:cs="Times New Roman"/>
          <w:spacing w:val="-65"/>
          <w:sz w:val="24"/>
          <w:szCs w:val="24"/>
        </w:rPr>
        <w:t xml:space="preserve"> </w:t>
      </w:r>
      <w:r w:rsidRPr="00666424">
        <w:rPr>
          <w:rFonts w:ascii="Times New Roman" w:hAnsi="Times New Roman" w:cs="Times New Roman"/>
          <w:sz w:val="24"/>
          <w:szCs w:val="24"/>
        </w:rPr>
        <w:t>образования;</w:t>
      </w:r>
    </w:p>
    <w:p w:rsidR="00AB2193" w:rsidRPr="00666424" w:rsidRDefault="00AB2193" w:rsidP="00666424">
      <w:pPr>
        <w:pStyle w:val="af9"/>
        <w:widowControl w:val="0"/>
        <w:tabs>
          <w:tab w:val="left" w:pos="1547"/>
          <w:tab w:val="left" w:pos="3294"/>
          <w:tab w:val="left" w:pos="4930"/>
          <w:tab w:val="left" w:pos="8641"/>
          <w:tab w:val="left" w:pos="9894"/>
        </w:tabs>
        <w:autoSpaceDE w:val="0"/>
        <w:autoSpaceDN w:val="0"/>
        <w:spacing w:after="0" w:line="276" w:lineRule="auto"/>
        <w:ind w:left="0" w:right="-1"/>
        <w:contextualSpacing w:val="0"/>
        <w:jc w:val="both"/>
        <w:rPr>
          <w:rFonts w:ascii="Times New Roman" w:hAnsi="Times New Roman" w:cs="Times New Roman"/>
          <w:sz w:val="24"/>
          <w:szCs w:val="24"/>
        </w:rPr>
      </w:pPr>
      <w:r w:rsidRPr="00666424">
        <w:rPr>
          <w:rFonts w:ascii="Times New Roman" w:hAnsi="Times New Roman" w:cs="Times New Roman"/>
          <w:sz w:val="24"/>
          <w:szCs w:val="24"/>
        </w:rPr>
        <w:t>повышение</w:t>
      </w:r>
      <w:r w:rsidRPr="00666424">
        <w:rPr>
          <w:rFonts w:ascii="Times New Roman" w:hAnsi="Times New Roman" w:cs="Times New Roman"/>
          <w:sz w:val="24"/>
          <w:szCs w:val="24"/>
        </w:rPr>
        <w:tab/>
        <w:t>показателей</w:t>
      </w:r>
      <w:r w:rsidRPr="00666424">
        <w:rPr>
          <w:rFonts w:ascii="Times New Roman" w:hAnsi="Times New Roman" w:cs="Times New Roman"/>
          <w:sz w:val="24"/>
          <w:szCs w:val="24"/>
        </w:rPr>
        <w:tab/>
        <w:t xml:space="preserve">качества  </w:t>
      </w:r>
      <w:r w:rsidRPr="00666424">
        <w:rPr>
          <w:rFonts w:ascii="Times New Roman" w:hAnsi="Times New Roman" w:cs="Times New Roman"/>
          <w:spacing w:val="1"/>
          <w:sz w:val="24"/>
          <w:szCs w:val="24"/>
        </w:rPr>
        <w:t xml:space="preserve"> </w:t>
      </w:r>
      <w:r w:rsidRPr="00666424">
        <w:rPr>
          <w:rFonts w:ascii="Times New Roman" w:hAnsi="Times New Roman" w:cs="Times New Roman"/>
          <w:sz w:val="24"/>
          <w:szCs w:val="24"/>
        </w:rPr>
        <w:t xml:space="preserve">знаний  </w:t>
      </w:r>
      <w:r w:rsidRPr="00666424">
        <w:rPr>
          <w:rFonts w:ascii="Times New Roman" w:hAnsi="Times New Roman" w:cs="Times New Roman"/>
          <w:spacing w:val="15"/>
          <w:sz w:val="24"/>
          <w:szCs w:val="24"/>
        </w:rPr>
        <w:t xml:space="preserve"> </w:t>
      </w:r>
      <w:r w:rsidRPr="00666424">
        <w:rPr>
          <w:rFonts w:ascii="Times New Roman" w:hAnsi="Times New Roman" w:cs="Times New Roman"/>
          <w:sz w:val="24"/>
          <w:szCs w:val="24"/>
        </w:rPr>
        <w:t xml:space="preserve">на  </w:t>
      </w:r>
      <w:r w:rsidRPr="00666424">
        <w:rPr>
          <w:rFonts w:ascii="Times New Roman" w:hAnsi="Times New Roman" w:cs="Times New Roman"/>
          <w:spacing w:val="5"/>
          <w:sz w:val="24"/>
          <w:szCs w:val="24"/>
        </w:rPr>
        <w:t xml:space="preserve"> </w:t>
      </w:r>
      <w:r w:rsidRPr="00666424">
        <w:rPr>
          <w:rFonts w:ascii="Times New Roman" w:hAnsi="Times New Roman" w:cs="Times New Roman"/>
          <w:sz w:val="24"/>
          <w:szCs w:val="24"/>
        </w:rPr>
        <w:t xml:space="preserve">уровне среднего общего </w:t>
      </w:r>
      <w:r w:rsidRPr="00666424">
        <w:rPr>
          <w:rFonts w:ascii="Times New Roman" w:hAnsi="Times New Roman" w:cs="Times New Roman"/>
          <w:spacing w:val="-64"/>
          <w:sz w:val="24"/>
          <w:szCs w:val="24"/>
        </w:rPr>
        <w:t xml:space="preserve"> </w:t>
      </w:r>
      <w:r w:rsidRPr="00666424">
        <w:rPr>
          <w:rFonts w:ascii="Times New Roman" w:hAnsi="Times New Roman" w:cs="Times New Roman"/>
          <w:sz w:val="24"/>
          <w:szCs w:val="24"/>
        </w:rPr>
        <w:t>образования</w:t>
      </w:r>
      <w:r w:rsidRPr="00666424">
        <w:rPr>
          <w:rFonts w:ascii="Times New Roman" w:hAnsi="Times New Roman" w:cs="Times New Roman"/>
          <w:spacing w:val="18"/>
          <w:sz w:val="24"/>
          <w:szCs w:val="24"/>
        </w:rPr>
        <w:t xml:space="preserve"> </w:t>
      </w:r>
      <w:r w:rsidRPr="00666424">
        <w:rPr>
          <w:rFonts w:ascii="Times New Roman" w:hAnsi="Times New Roman" w:cs="Times New Roman"/>
          <w:sz w:val="24"/>
          <w:szCs w:val="24"/>
        </w:rPr>
        <w:t>с</w:t>
      </w:r>
      <w:r w:rsidRPr="00666424">
        <w:rPr>
          <w:rFonts w:ascii="Times New Roman" w:hAnsi="Times New Roman" w:cs="Times New Roman"/>
          <w:spacing w:val="-1"/>
          <w:sz w:val="24"/>
          <w:szCs w:val="24"/>
        </w:rPr>
        <w:t xml:space="preserve"> </w:t>
      </w:r>
      <w:r w:rsidRPr="00666424">
        <w:rPr>
          <w:rFonts w:ascii="Times New Roman" w:hAnsi="Times New Roman" w:cs="Times New Roman"/>
          <w:sz w:val="24"/>
          <w:szCs w:val="24"/>
        </w:rPr>
        <w:t>49,6%</w:t>
      </w:r>
      <w:r w:rsidRPr="00666424">
        <w:rPr>
          <w:rFonts w:ascii="Times New Roman" w:hAnsi="Times New Roman" w:cs="Times New Roman"/>
          <w:spacing w:val="12"/>
          <w:sz w:val="24"/>
          <w:szCs w:val="24"/>
        </w:rPr>
        <w:t xml:space="preserve"> </w:t>
      </w:r>
      <w:r w:rsidRPr="00666424">
        <w:rPr>
          <w:rFonts w:ascii="Times New Roman" w:hAnsi="Times New Roman" w:cs="Times New Roman"/>
          <w:sz w:val="24"/>
          <w:szCs w:val="24"/>
        </w:rPr>
        <w:t>до</w:t>
      </w:r>
      <w:r w:rsidRPr="00666424">
        <w:rPr>
          <w:rFonts w:ascii="Times New Roman" w:hAnsi="Times New Roman" w:cs="Times New Roman"/>
          <w:spacing w:val="25"/>
          <w:sz w:val="24"/>
          <w:szCs w:val="24"/>
        </w:rPr>
        <w:t xml:space="preserve"> </w:t>
      </w:r>
      <w:r w:rsidRPr="00666424">
        <w:rPr>
          <w:rFonts w:ascii="Times New Roman" w:hAnsi="Times New Roman" w:cs="Times New Roman"/>
          <w:sz w:val="24"/>
          <w:szCs w:val="24"/>
        </w:rPr>
        <w:t>53,4%.</w:t>
      </w:r>
    </w:p>
    <w:p w:rsidR="00FD4CBE" w:rsidRPr="00666424" w:rsidRDefault="00FD4CBE" w:rsidP="00666424">
      <w:pPr>
        <w:spacing w:line="276" w:lineRule="auto"/>
        <w:ind w:left="15" w:firstLine="127"/>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Анализируя итоги учебного года можно сделать следующие выводы:</w:t>
      </w:r>
    </w:p>
    <w:p w:rsidR="00FD4CBE" w:rsidRPr="00666424" w:rsidRDefault="00FD4CBE" w:rsidP="00666424">
      <w:pPr>
        <w:spacing w:line="276" w:lineRule="auto"/>
        <w:ind w:firstLine="851"/>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учителями – предметниками недостаточно эффективно проведена индивидуальная работа с учащимися, имеющими одну тройку по предмету (таких по итогам года 38  учеников) и одну четверку по предмету (таких по итогам года 7 учеников).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FD4CBE" w:rsidRPr="00666424" w:rsidRDefault="00FD4CBE" w:rsidP="00666424">
      <w:pPr>
        <w:spacing w:line="276" w:lineRule="auto"/>
        <w:ind w:firstLine="851"/>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учителям – предметникам и классным руководителям необходимо уделять особое внимание работе с резервом отличников (7 учащихся имеют одну четверку по предмету)  с целью повышения качества знаний учащихся, активнее использовать дифференцированную работу, индивидуальный подход в обучении;</w:t>
      </w:r>
    </w:p>
    <w:p w:rsidR="00FD4CBE" w:rsidRPr="00666424" w:rsidRDefault="00FD4CBE" w:rsidP="00666424">
      <w:pPr>
        <w:spacing w:line="276" w:lineRule="auto"/>
        <w:ind w:firstLine="851"/>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lastRenderedPageBreak/>
        <w:t>-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w:t>
      </w:r>
    </w:p>
    <w:p w:rsidR="00FD4CBE" w:rsidRPr="00666424" w:rsidRDefault="00FD4CBE" w:rsidP="00666424">
      <w:pPr>
        <w:autoSpaceDE w:val="0"/>
        <w:autoSpaceDN w:val="0"/>
        <w:adjustRightInd w:val="0"/>
        <w:spacing w:line="276" w:lineRule="auto"/>
        <w:ind w:firstLine="708"/>
        <w:jc w:val="both"/>
        <w:rPr>
          <w:rFonts w:ascii="Times New Roman" w:hAnsi="Times New Roman" w:cs="Times New Roman"/>
          <w:b/>
          <w:sz w:val="24"/>
          <w:szCs w:val="24"/>
        </w:rPr>
      </w:pPr>
      <w:r w:rsidRPr="00666424">
        <w:rPr>
          <w:rFonts w:ascii="Times New Roman" w:eastAsia="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b/>
          <w:bCs/>
          <w:sz w:val="24"/>
          <w:szCs w:val="24"/>
        </w:rPr>
        <w:t>Результаты комплексной работы по параллелям</w:t>
      </w:r>
    </w:p>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192"/>
        <w:gridCol w:w="2359"/>
        <w:gridCol w:w="2359"/>
      </w:tblGrid>
      <w:tr w:rsidR="00FD4CBE" w:rsidRPr="00666424" w:rsidTr="0093198C">
        <w:trPr>
          <w:jc w:val="center"/>
        </w:trPr>
        <w:tc>
          <w:tcPr>
            <w:tcW w:w="1526"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Классы</w:t>
            </w:r>
          </w:p>
        </w:tc>
        <w:tc>
          <w:tcPr>
            <w:tcW w:w="3192"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Уровни </w:t>
            </w:r>
            <w:proofErr w:type="spellStart"/>
            <w:r w:rsidRPr="00666424">
              <w:rPr>
                <w:rFonts w:ascii="Times New Roman" w:eastAsia="Times New Roman" w:hAnsi="Times New Roman" w:cs="Times New Roman"/>
                <w:sz w:val="24"/>
                <w:szCs w:val="24"/>
              </w:rPr>
              <w:t>сформированности</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Количество участников</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Процент от количества участников</w:t>
            </w:r>
          </w:p>
        </w:tc>
      </w:tr>
      <w:tr w:rsidR="00FD4CBE" w:rsidRPr="00666424" w:rsidTr="0093198C">
        <w:trPr>
          <w:jc w:val="center"/>
        </w:trPr>
        <w:tc>
          <w:tcPr>
            <w:tcW w:w="1526" w:type="dxa"/>
            <w:vMerge w:val="restart"/>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 классы</w:t>
            </w:r>
          </w:p>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75 </w:t>
            </w:r>
            <w:proofErr w:type="spellStart"/>
            <w:r w:rsidRPr="00666424">
              <w:rPr>
                <w:rFonts w:ascii="Times New Roman" w:eastAsia="Times New Roman" w:hAnsi="Times New Roman" w:cs="Times New Roman"/>
                <w:sz w:val="24"/>
                <w:szCs w:val="24"/>
              </w:rPr>
              <w:t>уч</w:t>
            </w:r>
            <w:proofErr w:type="spellEnd"/>
            <w:r w:rsidRPr="00666424">
              <w:rPr>
                <w:rFonts w:ascii="Times New Roman" w:eastAsia="Times New Roman" w:hAnsi="Times New Roman" w:cs="Times New Roman"/>
                <w:sz w:val="24"/>
                <w:szCs w:val="24"/>
              </w:rPr>
              <w:t>.</w:t>
            </w: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Базовый, повышенный</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54</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59%</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r w:rsidRPr="00666424">
              <w:rPr>
                <w:rFonts w:ascii="Times New Roman" w:eastAsia="Times New Roman" w:hAnsi="Times New Roman" w:cs="Times New Roman"/>
                <w:sz w:val="24"/>
                <w:szCs w:val="24"/>
              </w:rPr>
              <w:t>Ниже баз</w:t>
            </w:r>
            <w:proofErr w:type="spellStart"/>
            <w:r w:rsidRPr="00666424">
              <w:rPr>
                <w:rFonts w:ascii="Times New Roman" w:eastAsia="Times New Roman" w:hAnsi="Times New Roman" w:cs="Times New Roman"/>
                <w:sz w:val="24"/>
                <w:szCs w:val="24"/>
                <w:lang w:val="en-US"/>
              </w:rPr>
              <w:t>ового</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20</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22%</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proofErr w:type="spellStart"/>
            <w:r w:rsidRPr="00666424">
              <w:rPr>
                <w:rFonts w:ascii="Times New Roman" w:eastAsia="Times New Roman" w:hAnsi="Times New Roman" w:cs="Times New Roman"/>
                <w:sz w:val="24"/>
                <w:szCs w:val="24"/>
                <w:lang w:val="en-US"/>
              </w:rPr>
              <w:t>Критический</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18</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19%</w:t>
            </w:r>
          </w:p>
        </w:tc>
      </w:tr>
      <w:tr w:rsidR="00FD4CBE" w:rsidRPr="00666424" w:rsidTr="0093198C">
        <w:trPr>
          <w:jc w:val="center"/>
        </w:trPr>
        <w:tc>
          <w:tcPr>
            <w:tcW w:w="1526" w:type="dxa"/>
            <w:vMerge w:val="restart"/>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 классы</w:t>
            </w:r>
          </w:p>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82 </w:t>
            </w:r>
            <w:proofErr w:type="spellStart"/>
            <w:r w:rsidRPr="00666424">
              <w:rPr>
                <w:rFonts w:ascii="Times New Roman" w:eastAsia="Times New Roman" w:hAnsi="Times New Roman" w:cs="Times New Roman"/>
                <w:sz w:val="24"/>
                <w:szCs w:val="24"/>
              </w:rPr>
              <w:t>уч</w:t>
            </w:r>
            <w:proofErr w:type="spellEnd"/>
            <w:r w:rsidRPr="00666424">
              <w:rPr>
                <w:rFonts w:ascii="Times New Roman" w:eastAsia="Times New Roman" w:hAnsi="Times New Roman" w:cs="Times New Roman"/>
                <w:sz w:val="24"/>
                <w:szCs w:val="24"/>
              </w:rPr>
              <w:t>.</w:t>
            </w: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rPr>
            </w:pPr>
            <w:proofErr w:type="spellStart"/>
            <w:r w:rsidRPr="00666424">
              <w:rPr>
                <w:rFonts w:ascii="Times New Roman" w:eastAsia="Times New Roman" w:hAnsi="Times New Roman" w:cs="Times New Roman"/>
                <w:sz w:val="24"/>
                <w:szCs w:val="24"/>
                <w:lang w:val="en-US"/>
              </w:rPr>
              <w:t>Базовый</w:t>
            </w:r>
            <w:proofErr w:type="spellEnd"/>
            <w:r w:rsidRPr="00666424">
              <w:rPr>
                <w:rFonts w:ascii="Times New Roman" w:eastAsia="Times New Roman" w:hAnsi="Times New Roman" w:cs="Times New Roman"/>
                <w:sz w:val="24"/>
                <w:szCs w:val="24"/>
              </w:rPr>
              <w:t>, повышенный</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43</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58%</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proofErr w:type="spellStart"/>
            <w:r w:rsidRPr="00666424">
              <w:rPr>
                <w:rFonts w:ascii="Times New Roman" w:eastAsia="Times New Roman" w:hAnsi="Times New Roman" w:cs="Times New Roman"/>
                <w:sz w:val="24"/>
                <w:szCs w:val="24"/>
                <w:lang w:val="en-US"/>
              </w:rPr>
              <w:t>Ниже</w:t>
            </w:r>
            <w:proofErr w:type="spellEnd"/>
            <w:r w:rsidRPr="00666424">
              <w:rPr>
                <w:rFonts w:ascii="Times New Roman" w:eastAsia="Times New Roman" w:hAnsi="Times New Roman" w:cs="Times New Roman"/>
                <w:sz w:val="24"/>
                <w:szCs w:val="24"/>
                <w:lang w:val="en-US"/>
              </w:rPr>
              <w:t xml:space="preserve"> </w:t>
            </w:r>
            <w:proofErr w:type="spellStart"/>
            <w:r w:rsidRPr="00666424">
              <w:rPr>
                <w:rFonts w:ascii="Times New Roman" w:eastAsia="Times New Roman" w:hAnsi="Times New Roman" w:cs="Times New Roman"/>
                <w:sz w:val="24"/>
                <w:szCs w:val="24"/>
                <w:lang w:val="en-US"/>
              </w:rPr>
              <w:t>базового</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15</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20%</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proofErr w:type="spellStart"/>
            <w:r w:rsidRPr="00666424">
              <w:rPr>
                <w:rFonts w:ascii="Times New Roman" w:eastAsia="Times New Roman" w:hAnsi="Times New Roman" w:cs="Times New Roman"/>
                <w:sz w:val="24"/>
                <w:szCs w:val="24"/>
                <w:lang w:val="en-US"/>
              </w:rPr>
              <w:t>Критический</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16</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22%</w:t>
            </w:r>
          </w:p>
        </w:tc>
      </w:tr>
      <w:tr w:rsidR="00FD4CBE" w:rsidRPr="00666424" w:rsidTr="0093198C">
        <w:trPr>
          <w:jc w:val="center"/>
        </w:trPr>
        <w:tc>
          <w:tcPr>
            <w:tcW w:w="1526" w:type="dxa"/>
            <w:vMerge w:val="restart"/>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3 классы</w:t>
            </w:r>
          </w:p>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90 </w:t>
            </w:r>
            <w:proofErr w:type="spellStart"/>
            <w:r w:rsidRPr="00666424">
              <w:rPr>
                <w:rFonts w:ascii="Times New Roman" w:eastAsia="Times New Roman" w:hAnsi="Times New Roman" w:cs="Times New Roman"/>
                <w:sz w:val="24"/>
                <w:szCs w:val="24"/>
              </w:rPr>
              <w:t>уч</w:t>
            </w:r>
            <w:proofErr w:type="spellEnd"/>
            <w:r w:rsidRPr="00666424">
              <w:rPr>
                <w:rFonts w:ascii="Times New Roman" w:eastAsia="Times New Roman" w:hAnsi="Times New Roman" w:cs="Times New Roman"/>
                <w:sz w:val="24"/>
                <w:szCs w:val="24"/>
              </w:rPr>
              <w:t>.</w:t>
            </w: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rPr>
            </w:pPr>
            <w:proofErr w:type="spellStart"/>
            <w:r w:rsidRPr="00666424">
              <w:rPr>
                <w:rFonts w:ascii="Times New Roman" w:eastAsia="Times New Roman" w:hAnsi="Times New Roman" w:cs="Times New Roman"/>
                <w:sz w:val="24"/>
                <w:szCs w:val="24"/>
                <w:lang w:val="en-US"/>
              </w:rPr>
              <w:t>Базовый</w:t>
            </w:r>
            <w:proofErr w:type="spellEnd"/>
            <w:r w:rsidRPr="00666424">
              <w:rPr>
                <w:rFonts w:ascii="Times New Roman" w:eastAsia="Times New Roman" w:hAnsi="Times New Roman" w:cs="Times New Roman"/>
                <w:sz w:val="24"/>
                <w:szCs w:val="24"/>
              </w:rPr>
              <w:t>, повышенный</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42</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60%</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proofErr w:type="spellStart"/>
            <w:r w:rsidRPr="00666424">
              <w:rPr>
                <w:rFonts w:ascii="Times New Roman" w:eastAsia="Times New Roman" w:hAnsi="Times New Roman" w:cs="Times New Roman"/>
                <w:sz w:val="24"/>
                <w:szCs w:val="24"/>
                <w:lang w:val="en-US"/>
              </w:rPr>
              <w:t>Ниже</w:t>
            </w:r>
            <w:proofErr w:type="spellEnd"/>
            <w:r w:rsidRPr="00666424">
              <w:rPr>
                <w:rFonts w:ascii="Times New Roman" w:eastAsia="Times New Roman" w:hAnsi="Times New Roman" w:cs="Times New Roman"/>
                <w:sz w:val="24"/>
                <w:szCs w:val="24"/>
                <w:lang w:val="en-US"/>
              </w:rPr>
              <w:t xml:space="preserve"> </w:t>
            </w:r>
            <w:proofErr w:type="spellStart"/>
            <w:r w:rsidRPr="00666424">
              <w:rPr>
                <w:rFonts w:ascii="Times New Roman" w:eastAsia="Times New Roman" w:hAnsi="Times New Roman" w:cs="Times New Roman"/>
                <w:sz w:val="24"/>
                <w:szCs w:val="24"/>
                <w:lang w:val="en-US"/>
              </w:rPr>
              <w:t>базового</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16</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23%</w:t>
            </w:r>
          </w:p>
        </w:tc>
      </w:tr>
      <w:tr w:rsidR="00FD4CBE" w:rsidRPr="00666424" w:rsidTr="0093198C">
        <w:trPr>
          <w:jc w:val="center"/>
        </w:trPr>
        <w:tc>
          <w:tcPr>
            <w:tcW w:w="1526" w:type="dxa"/>
            <w:vMerge/>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p>
        </w:tc>
        <w:tc>
          <w:tcPr>
            <w:tcW w:w="3192" w:type="dxa"/>
            <w:shd w:val="clear" w:color="auto" w:fill="auto"/>
            <w:vAlign w:val="bottom"/>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sz w:val="24"/>
                <w:szCs w:val="24"/>
                <w:lang w:val="en-US"/>
              </w:rPr>
            </w:pPr>
            <w:proofErr w:type="spellStart"/>
            <w:r w:rsidRPr="00666424">
              <w:rPr>
                <w:rFonts w:ascii="Times New Roman" w:eastAsia="Times New Roman" w:hAnsi="Times New Roman" w:cs="Times New Roman"/>
                <w:sz w:val="24"/>
                <w:szCs w:val="24"/>
                <w:lang w:val="en-US"/>
              </w:rPr>
              <w:t>Критический</w:t>
            </w:r>
            <w:proofErr w:type="spellEnd"/>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12</w:t>
            </w:r>
          </w:p>
        </w:tc>
        <w:tc>
          <w:tcPr>
            <w:tcW w:w="2359" w:type="dxa"/>
            <w:shd w:val="clear" w:color="auto" w:fill="auto"/>
          </w:tcPr>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17%</w:t>
            </w:r>
          </w:p>
        </w:tc>
      </w:tr>
    </w:tbl>
    <w:p w:rsidR="00FD4CBE" w:rsidRPr="00666424" w:rsidRDefault="00FD4CBE" w:rsidP="00666424">
      <w:pPr>
        <w:widowControl w:val="0"/>
        <w:overflowPunct w:val="0"/>
        <w:autoSpaceDE w:val="0"/>
        <w:autoSpaceDN w:val="0"/>
        <w:adjustRightInd w:val="0"/>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sz w:val="24"/>
          <w:szCs w:val="24"/>
        </w:rPr>
        <w:t xml:space="preserve">            </w:t>
      </w:r>
      <w:r w:rsidRPr="00666424">
        <w:rPr>
          <w:rFonts w:ascii="Times New Roman" w:eastAsia="Times New Roman" w:hAnsi="Times New Roman" w:cs="Times New Roman"/>
          <w:b/>
          <w:sz w:val="24"/>
          <w:szCs w:val="24"/>
        </w:rPr>
        <w:t>Выводы по комплексной работе и рекомендации:</w:t>
      </w:r>
    </w:p>
    <w:p w:rsidR="00FD4CBE" w:rsidRPr="00666424" w:rsidRDefault="00FD4CBE" w:rsidP="00666424">
      <w:pPr>
        <w:widowControl w:val="0"/>
        <w:overflowPunct w:val="0"/>
        <w:autoSpaceDE w:val="0"/>
        <w:autoSpaceDN w:val="0"/>
        <w:adjustRightInd w:val="0"/>
        <w:spacing w:line="276" w:lineRule="auto"/>
        <w:ind w:right="120"/>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Как свидетельствуют данные таблицы о том, что выполнили работу 235 учеников 1 – 3 классов Средний балл по 1- 3 классам начальной школы за выполнение заданий базового уровня сложности составляет 44%, это 103 ученика, повышенный уровень – 15%, что составляет 35 учеников начальной школы. </w:t>
      </w:r>
    </w:p>
    <w:p w:rsidR="00FD4CBE" w:rsidRPr="00666424" w:rsidRDefault="00FD4CBE" w:rsidP="00666424">
      <w:pPr>
        <w:widowControl w:val="0"/>
        <w:overflowPunct w:val="0"/>
        <w:autoSpaceDE w:val="0"/>
        <w:autoSpaceDN w:val="0"/>
        <w:adjustRightInd w:val="0"/>
        <w:spacing w:line="276" w:lineRule="auto"/>
        <w:ind w:right="120" w:firstLine="720"/>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Уровень ниже базового составляет 22%, это 51 ученик  и 46 учащихся, т.е. 19% от количества писавших работу учеников не справились с работой (критический уровень), при этом в 3 «В» классе </w:t>
      </w:r>
      <w:proofErr w:type="gramStart"/>
      <w:r w:rsidRPr="00666424">
        <w:rPr>
          <w:rFonts w:ascii="Times New Roman" w:eastAsia="Times New Roman" w:hAnsi="Times New Roman" w:cs="Times New Roman"/>
          <w:sz w:val="24"/>
          <w:szCs w:val="24"/>
        </w:rPr>
        <w:t xml:space="preserve">( </w:t>
      </w:r>
      <w:proofErr w:type="gramEnd"/>
      <w:r w:rsidRPr="00666424">
        <w:rPr>
          <w:rFonts w:ascii="Times New Roman" w:eastAsia="Times New Roman" w:hAnsi="Times New Roman" w:cs="Times New Roman"/>
          <w:sz w:val="24"/>
          <w:szCs w:val="24"/>
        </w:rPr>
        <w:t xml:space="preserve">учитель: </w:t>
      </w:r>
      <w:proofErr w:type="spellStart"/>
      <w:r w:rsidRPr="00666424">
        <w:rPr>
          <w:rFonts w:ascii="Times New Roman" w:eastAsia="Times New Roman" w:hAnsi="Times New Roman" w:cs="Times New Roman"/>
          <w:sz w:val="24"/>
          <w:szCs w:val="24"/>
        </w:rPr>
        <w:t>Пятыгина</w:t>
      </w:r>
      <w:proofErr w:type="spellEnd"/>
      <w:r w:rsidRPr="00666424">
        <w:rPr>
          <w:rFonts w:ascii="Times New Roman" w:eastAsia="Times New Roman" w:hAnsi="Times New Roman" w:cs="Times New Roman"/>
          <w:sz w:val="24"/>
          <w:szCs w:val="24"/>
        </w:rPr>
        <w:t xml:space="preserve"> М.С.) самое большое количество учащихся, которые не справились с работой (27%) и классах обучающихся по АООП (1 «Г» класс - 36% и 2 «Г» - 30 % учащихся, которые не справились с работой).</w:t>
      </w:r>
    </w:p>
    <w:p w:rsidR="00FD4CBE" w:rsidRPr="00666424" w:rsidRDefault="00FD4CBE" w:rsidP="00666424">
      <w:pPr>
        <w:widowControl w:val="0"/>
        <w:overflowPunct w:val="0"/>
        <w:autoSpaceDE w:val="0"/>
        <w:autoSpaceDN w:val="0"/>
        <w:adjustRightInd w:val="0"/>
        <w:spacing w:line="276" w:lineRule="auto"/>
        <w:ind w:right="120" w:firstLine="720"/>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Для них необходимо организовать специальную коррекционную работу. Без индивидуальной работы с каждым из этих учащихся им не удастся в дальнейшем успешно освоить программу.</w:t>
      </w:r>
    </w:p>
    <w:p w:rsidR="00FD4CBE" w:rsidRPr="00666424" w:rsidRDefault="00FD4CBE" w:rsidP="00666424">
      <w:pPr>
        <w:widowControl w:val="0"/>
        <w:overflowPunct w:val="0"/>
        <w:autoSpaceDE w:val="0"/>
        <w:autoSpaceDN w:val="0"/>
        <w:adjustRightInd w:val="0"/>
        <w:spacing w:line="276" w:lineRule="auto"/>
        <w:ind w:right="120" w:firstLine="720"/>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100% выполнение работы в 1 – 3 классах нет. Всем учителям начальной школы организовать коррекционную работу.</w:t>
      </w:r>
    </w:p>
    <w:p w:rsidR="00FD4CBE" w:rsidRPr="00666424" w:rsidRDefault="00FD4CBE" w:rsidP="00666424">
      <w:pPr>
        <w:widowControl w:val="0"/>
        <w:numPr>
          <w:ilvl w:val="0"/>
          <w:numId w:val="8"/>
        </w:numPr>
        <w:tabs>
          <w:tab w:val="num" w:pos="317"/>
        </w:tabs>
        <w:overflowPunct w:val="0"/>
        <w:autoSpaceDE w:val="0"/>
        <w:autoSpaceDN w:val="0"/>
        <w:adjustRightInd w:val="0"/>
        <w:spacing w:line="276" w:lineRule="auto"/>
        <w:ind w:firstLine="2"/>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Использовать в педагогической практике технологии, позволяющие обучать всех учащихся с учетом их индивидуальных особенностей. </w:t>
      </w:r>
    </w:p>
    <w:p w:rsidR="00FD4CBE" w:rsidRPr="00666424" w:rsidRDefault="00FD4CBE" w:rsidP="00666424">
      <w:pPr>
        <w:widowControl w:val="0"/>
        <w:numPr>
          <w:ilvl w:val="0"/>
          <w:numId w:val="8"/>
        </w:numPr>
        <w:tabs>
          <w:tab w:val="num" w:pos="266"/>
        </w:tabs>
        <w:overflowPunct w:val="0"/>
        <w:autoSpaceDE w:val="0"/>
        <w:autoSpaceDN w:val="0"/>
        <w:adjustRightInd w:val="0"/>
        <w:spacing w:line="276" w:lineRule="auto"/>
        <w:ind w:firstLine="2"/>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Использовать современные подходы к разработке инструментария проверки, оценки, организации и проведению изучения учебных достижений обучающихся. </w:t>
      </w:r>
    </w:p>
    <w:p w:rsidR="00FD4CBE" w:rsidRPr="00666424" w:rsidRDefault="00FD4CBE" w:rsidP="00666424">
      <w:pPr>
        <w:widowControl w:val="0"/>
        <w:numPr>
          <w:ilvl w:val="0"/>
          <w:numId w:val="8"/>
        </w:numPr>
        <w:tabs>
          <w:tab w:val="num" w:pos="281"/>
        </w:tabs>
        <w:overflowPunct w:val="0"/>
        <w:autoSpaceDE w:val="0"/>
        <w:autoSpaceDN w:val="0"/>
        <w:adjustRightInd w:val="0"/>
        <w:spacing w:line="276" w:lineRule="auto"/>
        <w:ind w:firstLine="2"/>
        <w:jc w:val="both"/>
        <w:rPr>
          <w:rFonts w:ascii="Times New Roman" w:eastAsia="Times New Roman" w:hAnsi="Times New Roman" w:cs="Times New Roman"/>
          <w:sz w:val="24"/>
          <w:szCs w:val="24"/>
        </w:rPr>
      </w:pPr>
      <w:proofErr w:type="gramStart"/>
      <w:r w:rsidRPr="00666424">
        <w:rPr>
          <w:rFonts w:ascii="Times New Roman" w:eastAsia="Times New Roman" w:hAnsi="Times New Roman" w:cs="Times New Roman"/>
          <w:sz w:val="24"/>
          <w:szCs w:val="24"/>
        </w:rPr>
        <w:t xml:space="preserve">Проектирование индивидуальных образовательных маршрутов для обучающихся не справляющихся с освоением образовательной программы. </w:t>
      </w:r>
      <w:proofErr w:type="gramEnd"/>
    </w:p>
    <w:p w:rsidR="00FD4CBE" w:rsidRPr="00666424" w:rsidRDefault="00FD4CBE" w:rsidP="00666424">
      <w:pPr>
        <w:widowControl w:val="0"/>
        <w:suppressAutoHyphens/>
        <w:autoSpaceDN w:val="0"/>
        <w:spacing w:line="276" w:lineRule="auto"/>
        <w:jc w:val="both"/>
        <w:textAlignment w:val="baseline"/>
        <w:rPr>
          <w:rFonts w:ascii="Times New Roman" w:eastAsia="Andale Sans UI" w:hAnsi="Times New Roman" w:cs="Times New Roman"/>
          <w:i/>
          <w:kern w:val="3"/>
          <w:sz w:val="24"/>
          <w:szCs w:val="24"/>
          <w:u w:val="single"/>
          <w:shd w:val="clear" w:color="auto" w:fill="FFFFFF"/>
          <w:lang w:bidi="en-US"/>
        </w:rPr>
      </w:pPr>
      <w:r w:rsidRPr="00666424">
        <w:rPr>
          <w:rFonts w:ascii="Times New Roman" w:hAnsi="Times New Roman" w:cs="Times New Roman"/>
          <w:b/>
          <w:i/>
          <w:sz w:val="24"/>
          <w:szCs w:val="24"/>
          <w:u w:val="single"/>
        </w:rPr>
        <w:t>Региональная контрольная комплексная работа в 4 классах</w:t>
      </w:r>
    </w:p>
    <w:p w:rsidR="00FD4CBE" w:rsidRPr="00666424" w:rsidRDefault="00FD4CBE" w:rsidP="00666424">
      <w:pPr>
        <w:widowControl w:val="0"/>
        <w:suppressAutoHyphens/>
        <w:autoSpaceDN w:val="0"/>
        <w:spacing w:line="276" w:lineRule="auto"/>
        <w:jc w:val="both"/>
        <w:textAlignment w:val="baseline"/>
        <w:rPr>
          <w:rFonts w:ascii="Times New Roman" w:eastAsia="Andale Sans UI" w:hAnsi="Times New Roman" w:cs="Times New Roman"/>
          <w:kern w:val="3"/>
          <w:sz w:val="24"/>
          <w:szCs w:val="24"/>
          <w:shd w:val="clear" w:color="auto" w:fill="FFFFFF"/>
          <w:lang w:bidi="en-US"/>
        </w:rPr>
      </w:pPr>
      <w:r w:rsidRPr="00666424">
        <w:rPr>
          <w:rFonts w:ascii="Times New Roman" w:eastAsia="Andale Sans UI" w:hAnsi="Times New Roman" w:cs="Times New Roman"/>
          <w:kern w:val="3"/>
          <w:sz w:val="24"/>
          <w:szCs w:val="24"/>
          <w:shd w:val="clear" w:color="auto" w:fill="FFFFFF"/>
          <w:lang w:bidi="en-US"/>
        </w:rPr>
        <w:t xml:space="preserve">    В целях </w:t>
      </w:r>
      <w:proofErr w:type="gramStart"/>
      <w:r w:rsidRPr="00666424">
        <w:rPr>
          <w:rFonts w:ascii="Times New Roman" w:eastAsia="Andale Sans UI" w:hAnsi="Times New Roman" w:cs="Times New Roman"/>
          <w:kern w:val="3"/>
          <w:sz w:val="24"/>
          <w:szCs w:val="24"/>
          <w:shd w:val="clear" w:color="auto" w:fill="FFFFFF"/>
          <w:lang w:bidi="en-US"/>
        </w:rPr>
        <w:t>оценки достижения планируемых результатов выпускников начальной школы</w:t>
      </w:r>
      <w:proofErr w:type="gramEnd"/>
      <w:r w:rsidRPr="00666424">
        <w:rPr>
          <w:rFonts w:ascii="Times New Roman" w:eastAsia="Andale Sans UI" w:hAnsi="Times New Roman" w:cs="Times New Roman"/>
          <w:kern w:val="3"/>
          <w:sz w:val="24"/>
          <w:szCs w:val="24"/>
          <w:shd w:val="clear" w:color="auto" w:fill="FFFFFF"/>
          <w:lang w:bidi="en-US"/>
        </w:rPr>
        <w:t xml:space="preserve"> по междисциплинарным программам «Чтение: работа с информацией» и «Программа формирования универсальных учебных действий», на основании приказа Министерства образования и науки Кузбасса от 04.02.2021 № 133 «О проведении региональной комплексной контрольной работы «</w:t>
      </w:r>
      <w:proofErr w:type="spellStart"/>
      <w:r w:rsidRPr="00666424">
        <w:rPr>
          <w:rFonts w:ascii="Times New Roman" w:eastAsia="Andale Sans UI" w:hAnsi="Times New Roman" w:cs="Times New Roman"/>
          <w:kern w:val="3"/>
          <w:sz w:val="24"/>
          <w:szCs w:val="24"/>
          <w:shd w:val="clear" w:color="auto" w:fill="FFFFFF"/>
          <w:lang w:bidi="en-US"/>
        </w:rPr>
        <w:t>Метапредметные</w:t>
      </w:r>
      <w:proofErr w:type="spellEnd"/>
      <w:r w:rsidRPr="00666424">
        <w:rPr>
          <w:rFonts w:ascii="Times New Roman" w:eastAsia="Andale Sans UI" w:hAnsi="Times New Roman" w:cs="Times New Roman"/>
          <w:kern w:val="3"/>
          <w:sz w:val="24"/>
          <w:szCs w:val="24"/>
          <w:shd w:val="clear" w:color="auto" w:fill="FFFFFF"/>
          <w:lang w:bidi="en-US"/>
        </w:rPr>
        <w:t xml:space="preserve"> результаты» в 4-х классах общеобразовательных организаций Кемеровской области-Кузбасса». РККР включает один </w:t>
      </w:r>
      <w:r w:rsidRPr="00666424">
        <w:rPr>
          <w:rFonts w:ascii="Times New Roman" w:eastAsia="Andale Sans UI" w:hAnsi="Times New Roman" w:cs="Times New Roman"/>
          <w:kern w:val="3"/>
          <w:sz w:val="24"/>
          <w:szCs w:val="24"/>
          <w:shd w:val="clear" w:color="auto" w:fill="FFFFFF"/>
          <w:lang w:bidi="en-US"/>
        </w:rPr>
        <w:lastRenderedPageBreak/>
        <w:t xml:space="preserve">текст и 25 заданий к нему на </w:t>
      </w:r>
      <w:proofErr w:type="spellStart"/>
      <w:r w:rsidRPr="00666424">
        <w:rPr>
          <w:rFonts w:ascii="Times New Roman" w:eastAsia="Andale Sans UI" w:hAnsi="Times New Roman" w:cs="Times New Roman"/>
          <w:kern w:val="3"/>
          <w:sz w:val="24"/>
          <w:szCs w:val="24"/>
          <w:shd w:val="clear" w:color="auto" w:fill="FFFFFF"/>
          <w:lang w:bidi="en-US"/>
        </w:rPr>
        <w:t>межпредметной</w:t>
      </w:r>
      <w:proofErr w:type="spellEnd"/>
      <w:r w:rsidRPr="00666424">
        <w:rPr>
          <w:rFonts w:ascii="Times New Roman" w:eastAsia="Andale Sans UI" w:hAnsi="Times New Roman" w:cs="Times New Roman"/>
          <w:kern w:val="3"/>
          <w:sz w:val="24"/>
          <w:szCs w:val="24"/>
          <w:shd w:val="clear" w:color="auto" w:fill="FFFFFF"/>
          <w:lang w:bidi="en-US"/>
        </w:rPr>
        <w:t xml:space="preserve"> основе. Выполнение заданий предполагает использование учениками предметных знаний и умений, сформированных в процессе изучения математики, русского языка, литературного чтения, окружающего мира, требования к которым не выходят за рамки планируемых результатов стандарта базового уровня.</w:t>
      </w:r>
    </w:p>
    <w:p w:rsidR="00FD4CBE" w:rsidRPr="00666424" w:rsidRDefault="00FD4CBE" w:rsidP="00666424">
      <w:pPr>
        <w:autoSpaceDE w:val="0"/>
        <w:autoSpaceDN w:val="0"/>
        <w:adjustRightInd w:val="0"/>
        <w:spacing w:line="276" w:lineRule="auto"/>
        <w:jc w:val="both"/>
        <w:rPr>
          <w:rFonts w:ascii="Times New Roman" w:hAnsi="Times New Roman" w:cs="Times New Roman"/>
          <w:b/>
          <w:bCs/>
          <w:sz w:val="24"/>
          <w:szCs w:val="24"/>
        </w:rPr>
      </w:pPr>
      <w:r w:rsidRPr="00666424">
        <w:rPr>
          <w:rFonts w:ascii="Times New Roman" w:eastAsia="Andale Sans UI" w:hAnsi="Times New Roman" w:cs="Times New Roman"/>
          <w:kern w:val="3"/>
          <w:sz w:val="24"/>
          <w:szCs w:val="24"/>
          <w:shd w:val="clear" w:color="auto" w:fill="FFFFFF"/>
          <w:lang w:bidi="en-US"/>
        </w:rPr>
        <w:t xml:space="preserve">  </w:t>
      </w:r>
      <w:r w:rsidRPr="00666424">
        <w:rPr>
          <w:rFonts w:ascii="Times New Roman" w:hAnsi="Times New Roman" w:cs="Times New Roman"/>
          <w:b/>
          <w:bCs/>
          <w:sz w:val="24"/>
          <w:szCs w:val="24"/>
        </w:rPr>
        <w:t xml:space="preserve">Выводы по итогам </w:t>
      </w:r>
      <w:r w:rsidRPr="00666424">
        <w:rPr>
          <w:rFonts w:ascii="Times New Roman" w:hAnsi="Times New Roman" w:cs="Times New Roman"/>
          <w:b/>
          <w:sz w:val="24"/>
          <w:szCs w:val="24"/>
        </w:rPr>
        <w:t>региональной контрольной комплексной работы</w:t>
      </w:r>
      <w:r w:rsidRPr="00666424">
        <w:rPr>
          <w:rFonts w:ascii="Times New Roman" w:hAnsi="Times New Roman" w:cs="Times New Roman"/>
          <w:sz w:val="24"/>
          <w:szCs w:val="24"/>
        </w:rPr>
        <w:t xml:space="preserve"> </w:t>
      </w:r>
    </w:p>
    <w:p w:rsidR="00FD4CBE" w:rsidRPr="00666424" w:rsidRDefault="00FD4CBE" w:rsidP="00666424">
      <w:pPr>
        <w:numPr>
          <w:ilvl w:val="0"/>
          <w:numId w:val="13"/>
        </w:numPr>
        <w:autoSpaceDE w:val="0"/>
        <w:autoSpaceDN w:val="0"/>
        <w:adjustRightInd w:val="0"/>
        <w:spacing w:line="276" w:lineRule="auto"/>
        <w:contextualSpacing/>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В РККР приняли участие 60 обучающихся 4-х классов из нашей школы.</w:t>
      </w:r>
    </w:p>
    <w:p w:rsidR="00FD4CBE" w:rsidRPr="00666424" w:rsidRDefault="00FD4CBE" w:rsidP="00666424">
      <w:pPr>
        <w:autoSpaceDE w:val="0"/>
        <w:autoSpaceDN w:val="0"/>
        <w:adjustRightInd w:val="0"/>
        <w:spacing w:line="276" w:lineRule="auto"/>
        <w:ind w:left="1211"/>
        <w:contextualSpacing/>
        <w:jc w:val="both"/>
        <w:rPr>
          <w:rFonts w:ascii="Times New Roman" w:hAnsi="Times New Roman" w:cs="Times New Roman"/>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2977"/>
        <w:gridCol w:w="3402"/>
      </w:tblGrid>
      <w:tr w:rsidR="00FD4CBE" w:rsidRPr="00666424" w:rsidTr="0093198C">
        <w:tc>
          <w:tcPr>
            <w:tcW w:w="1101" w:type="dxa"/>
            <w:shd w:val="clear" w:color="auto" w:fill="D9D9D9"/>
            <w:vAlign w:val="center"/>
          </w:tcPr>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 xml:space="preserve">Класс </w:t>
            </w:r>
          </w:p>
        </w:tc>
        <w:tc>
          <w:tcPr>
            <w:tcW w:w="2976" w:type="dxa"/>
            <w:shd w:val="clear" w:color="auto" w:fill="D9D9D9"/>
          </w:tcPr>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 xml:space="preserve">Количество учащихся выполнявших РККР </w:t>
            </w:r>
          </w:p>
        </w:tc>
        <w:tc>
          <w:tcPr>
            <w:tcW w:w="2977" w:type="dxa"/>
            <w:shd w:val="clear" w:color="auto" w:fill="D9D9D9"/>
            <w:vAlign w:val="center"/>
          </w:tcPr>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 выполнения всей РККР</w:t>
            </w:r>
          </w:p>
        </w:tc>
        <w:tc>
          <w:tcPr>
            <w:tcW w:w="3402" w:type="dxa"/>
            <w:shd w:val="clear" w:color="auto" w:fill="D9D9D9"/>
          </w:tcPr>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 уровень выполнения всей работы</w:t>
            </w:r>
          </w:p>
        </w:tc>
      </w:tr>
      <w:tr w:rsidR="00FD4CBE" w:rsidRPr="00666424" w:rsidTr="0093198C">
        <w:tc>
          <w:tcPr>
            <w:tcW w:w="1101"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4 «А» </w:t>
            </w:r>
          </w:p>
        </w:tc>
        <w:tc>
          <w:tcPr>
            <w:tcW w:w="2976"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20</w:t>
            </w:r>
          </w:p>
        </w:tc>
        <w:tc>
          <w:tcPr>
            <w:tcW w:w="2977"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58,07</w:t>
            </w:r>
          </w:p>
        </w:tc>
        <w:tc>
          <w:tcPr>
            <w:tcW w:w="3402"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Низкий </w:t>
            </w:r>
          </w:p>
        </w:tc>
      </w:tr>
      <w:tr w:rsidR="00FD4CBE" w:rsidRPr="00666424" w:rsidTr="0093198C">
        <w:trPr>
          <w:trHeight w:val="293"/>
        </w:trPr>
        <w:tc>
          <w:tcPr>
            <w:tcW w:w="1101"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4 «Б»</w:t>
            </w:r>
          </w:p>
        </w:tc>
        <w:tc>
          <w:tcPr>
            <w:tcW w:w="2976"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20</w:t>
            </w:r>
          </w:p>
        </w:tc>
        <w:tc>
          <w:tcPr>
            <w:tcW w:w="2977"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74,62</w:t>
            </w:r>
          </w:p>
        </w:tc>
        <w:tc>
          <w:tcPr>
            <w:tcW w:w="3402"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Высокий </w:t>
            </w:r>
          </w:p>
        </w:tc>
      </w:tr>
      <w:tr w:rsidR="00FD4CBE" w:rsidRPr="00666424" w:rsidTr="0093198C">
        <w:tc>
          <w:tcPr>
            <w:tcW w:w="1101"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4 «В»</w:t>
            </w:r>
          </w:p>
        </w:tc>
        <w:tc>
          <w:tcPr>
            <w:tcW w:w="2976"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20</w:t>
            </w:r>
          </w:p>
        </w:tc>
        <w:tc>
          <w:tcPr>
            <w:tcW w:w="2977"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67,28</w:t>
            </w:r>
          </w:p>
        </w:tc>
        <w:tc>
          <w:tcPr>
            <w:tcW w:w="3402" w:type="dxa"/>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Средний</w:t>
            </w:r>
          </w:p>
        </w:tc>
      </w:tr>
    </w:tbl>
    <w:p w:rsidR="00FD4CBE" w:rsidRPr="00666424" w:rsidRDefault="00FD4CBE" w:rsidP="00666424">
      <w:pPr>
        <w:autoSpaceDE w:val="0"/>
        <w:autoSpaceDN w:val="0"/>
        <w:adjustRightInd w:val="0"/>
        <w:spacing w:line="276" w:lineRule="auto"/>
        <w:ind w:left="1211"/>
        <w:contextualSpacing/>
        <w:jc w:val="both"/>
        <w:rPr>
          <w:rFonts w:ascii="Times New Roman" w:hAnsi="Times New Roman" w:cs="Times New Roman"/>
          <w:color w:val="000000"/>
          <w:sz w:val="24"/>
          <w:szCs w:val="24"/>
        </w:rPr>
      </w:pP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Средний процент выполнения </w:t>
      </w:r>
      <w:proofErr w:type="gramStart"/>
      <w:r w:rsidRPr="00666424">
        <w:rPr>
          <w:rFonts w:ascii="Times New Roman" w:hAnsi="Times New Roman" w:cs="Times New Roman"/>
          <w:color w:val="000000"/>
          <w:sz w:val="24"/>
          <w:szCs w:val="24"/>
        </w:rPr>
        <w:t>обучающимися</w:t>
      </w:r>
      <w:proofErr w:type="gramEnd"/>
      <w:r w:rsidRPr="00666424">
        <w:rPr>
          <w:rFonts w:ascii="Times New Roman" w:hAnsi="Times New Roman" w:cs="Times New Roman"/>
          <w:color w:val="000000"/>
          <w:sz w:val="24"/>
          <w:szCs w:val="24"/>
        </w:rPr>
        <w:t xml:space="preserve"> заданий РККР по нашей школе составляет 68,56% (больше на 3,01% по сравнению с прошлым учебным годом). Этот параметр является общим показателем успешности </w:t>
      </w:r>
      <w:proofErr w:type="spellStart"/>
      <w:r w:rsidRPr="00666424">
        <w:rPr>
          <w:rFonts w:ascii="Times New Roman" w:hAnsi="Times New Roman" w:cs="Times New Roman"/>
          <w:color w:val="000000"/>
          <w:sz w:val="24"/>
          <w:szCs w:val="24"/>
        </w:rPr>
        <w:t>сформированности</w:t>
      </w:r>
      <w:proofErr w:type="spellEnd"/>
      <w:r w:rsidRPr="00666424">
        <w:rPr>
          <w:rFonts w:ascii="Times New Roman" w:hAnsi="Times New Roman" w:cs="Times New Roman"/>
          <w:color w:val="000000"/>
          <w:sz w:val="24"/>
          <w:szCs w:val="24"/>
        </w:rPr>
        <w:t xml:space="preserve"> </w:t>
      </w:r>
      <w:proofErr w:type="spellStart"/>
      <w:r w:rsidRPr="00666424">
        <w:rPr>
          <w:rFonts w:ascii="Times New Roman" w:hAnsi="Times New Roman" w:cs="Times New Roman"/>
          <w:color w:val="000000"/>
          <w:sz w:val="24"/>
          <w:szCs w:val="24"/>
        </w:rPr>
        <w:t>метапредметных</w:t>
      </w:r>
      <w:proofErr w:type="spellEnd"/>
      <w:r w:rsidRPr="00666424">
        <w:rPr>
          <w:rFonts w:ascii="Times New Roman" w:hAnsi="Times New Roman" w:cs="Times New Roman"/>
          <w:color w:val="000000"/>
          <w:sz w:val="24"/>
          <w:szCs w:val="24"/>
        </w:rPr>
        <w:t xml:space="preserve"> способов действия, необходимых для продолжения обучения. </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По выполнения РККР наилучшие результаты показали обучающиеся 4 «Б» класса, учитель Кислова Л.А. (74,62% по выполнению всей работы). </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Немного хуже результаты выполнения всей работы у учащихся 4 «В» класса (67,28%), учитель Коротких Ю.М.</w:t>
      </w:r>
    </w:p>
    <w:p w:rsidR="00FD4CBE" w:rsidRPr="00666424" w:rsidRDefault="00FD4CBE" w:rsidP="00666424">
      <w:pPr>
        <w:autoSpaceDE w:val="0"/>
        <w:autoSpaceDN w:val="0"/>
        <w:adjustRightInd w:val="0"/>
        <w:spacing w:line="276" w:lineRule="auto"/>
        <w:ind w:firstLine="851"/>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Низкий процент выполнения всей работ имеют обучающиеся 4 «А» (58,07%),</w:t>
      </w:r>
      <w:r w:rsidRPr="00666424">
        <w:rPr>
          <w:rFonts w:ascii="Times New Roman" w:hAnsi="Times New Roman" w:cs="Times New Roman"/>
          <w:color w:val="000000"/>
          <w:sz w:val="24"/>
          <w:szCs w:val="24"/>
        </w:rPr>
        <w:t xml:space="preserve"> учитель Коротких Ю.М.</w:t>
      </w:r>
      <w:r w:rsidRPr="00666424">
        <w:rPr>
          <w:rFonts w:ascii="Times New Roman" w:eastAsia="Times New Roman" w:hAnsi="Times New Roman" w:cs="Times New Roman"/>
          <w:color w:val="000000"/>
          <w:sz w:val="24"/>
          <w:szCs w:val="24"/>
        </w:rPr>
        <w:t xml:space="preserve"> 2 класса. МБОУ «ООШ №33» (50,65%), МБОУ «ООШ №16» (52,25%), МБОУ «СОШ №31» (55,04%). </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2. Средний первичный балл выполнения РККР составляет 25,37 (меньше на 1,12 по сравнению с прошлым годом). Максимальное количество первичных баллов равное 37 не набрали.  </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sz w:val="24"/>
          <w:szCs w:val="24"/>
        </w:rPr>
      </w:pPr>
      <w:r w:rsidRPr="00666424">
        <w:rPr>
          <w:rFonts w:ascii="Times New Roman" w:hAnsi="Times New Roman" w:cs="Times New Roman"/>
          <w:color w:val="000000"/>
          <w:sz w:val="24"/>
          <w:szCs w:val="24"/>
        </w:rPr>
        <w:t xml:space="preserve">3. Среди участников РККР выявлено, что 10% обучающихся находятся в «зоне риска», они  имеют недостаточный уровень готовности к обучению в основной школе. </w:t>
      </w:r>
      <w:r w:rsidRPr="00666424">
        <w:rPr>
          <w:rFonts w:ascii="Times New Roman" w:hAnsi="Times New Roman" w:cs="Times New Roman"/>
          <w:sz w:val="24"/>
          <w:szCs w:val="24"/>
        </w:rPr>
        <w:t>В «зону риска» входят обучающиеся, которые выполнили задания РККР менее</w:t>
      </w:r>
      <w:proofErr w:type="gramStart"/>
      <w:r w:rsidRPr="00666424">
        <w:rPr>
          <w:rFonts w:ascii="Times New Roman" w:hAnsi="Times New Roman" w:cs="Times New Roman"/>
          <w:sz w:val="24"/>
          <w:szCs w:val="24"/>
        </w:rPr>
        <w:t>,</w:t>
      </w:r>
      <w:proofErr w:type="gramEnd"/>
      <w:r w:rsidRPr="00666424">
        <w:rPr>
          <w:rFonts w:ascii="Times New Roman" w:hAnsi="Times New Roman" w:cs="Times New Roman"/>
          <w:sz w:val="24"/>
          <w:szCs w:val="24"/>
        </w:rPr>
        <w:t xml:space="preserve"> чем на 50%, а также четвероклассники, едва преодолевшие минимальный порог в 50%. Можно прогнозировать у таких учеников возникновение трудностей в изучении отдельных предметов в основной школе. А именно следующие ученики: </w:t>
      </w:r>
    </w:p>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sz w:val="24"/>
          <w:szCs w:val="24"/>
        </w:rPr>
        <w:t xml:space="preserve">4 «А» класс: </w:t>
      </w:r>
      <w:proofErr w:type="spellStart"/>
      <w:r w:rsidRPr="00666424">
        <w:rPr>
          <w:rFonts w:ascii="Times New Roman" w:hAnsi="Times New Roman" w:cs="Times New Roman"/>
          <w:color w:val="000000"/>
          <w:sz w:val="24"/>
          <w:szCs w:val="24"/>
        </w:rPr>
        <w:t>Апанасов</w:t>
      </w:r>
      <w:proofErr w:type="spellEnd"/>
      <w:r w:rsidRPr="00666424">
        <w:rPr>
          <w:rFonts w:ascii="Times New Roman" w:hAnsi="Times New Roman" w:cs="Times New Roman"/>
          <w:color w:val="000000"/>
          <w:sz w:val="24"/>
          <w:szCs w:val="24"/>
        </w:rPr>
        <w:t xml:space="preserve"> Александр, Баева Юлия, Гоготов Пётр, Шеин Кирилл; </w:t>
      </w:r>
    </w:p>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 «Б» классе Чернов Никита;</w:t>
      </w:r>
    </w:p>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4 «В» классе </w:t>
      </w:r>
      <w:proofErr w:type="spellStart"/>
      <w:r w:rsidRPr="00666424">
        <w:rPr>
          <w:rFonts w:ascii="Times New Roman" w:hAnsi="Times New Roman" w:cs="Times New Roman"/>
          <w:color w:val="000000"/>
          <w:sz w:val="24"/>
          <w:szCs w:val="24"/>
        </w:rPr>
        <w:t>Вигель</w:t>
      </w:r>
      <w:proofErr w:type="spellEnd"/>
      <w:r w:rsidRPr="00666424">
        <w:rPr>
          <w:rFonts w:ascii="Times New Roman" w:hAnsi="Times New Roman" w:cs="Times New Roman"/>
          <w:color w:val="000000"/>
          <w:sz w:val="24"/>
          <w:szCs w:val="24"/>
        </w:rPr>
        <w:t xml:space="preserve"> Тимофей.</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sz w:val="24"/>
          <w:szCs w:val="24"/>
        </w:rPr>
        <w:t xml:space="preserve">4. При анализе выполнения заданий </w:t>
      </w:r>
      <w:r w:rsidRPr="00666424">
        <w:rPr>
          <w:rFonts w:ascii="Times New Roman" w:hAnsi="Times New Roman" w:cs="Times New Roman"/>
          <w:bCs/>
          <w:color w:val="000000"/>
          <w:sz w:val="24"/>
          <w:szCs w:val="24"/>
        </w:rPr>
        <w:t xml:space="preserve">проверяющих уровень </w:t>
      </w:r>
      <w:proofErr w:type="spellStart"/>
      <w:r w:rsidRPr="00666424">
        <w:rPr>
          <w:rFonts w:ascii="Times New Roman" w:hAnsi="Times New Roman" w:cs="Times New Roman"/>
          <w:bCs/>
          <w:color w:val="000000"/>
          <w:sz w:val="24"/>
          <w:szCs w:val="24"/>
        </w:rPr>
        <w:t>сформированности</w:t>
      </w:r>
      <w:proofErr w:type="spellEnd"/>
      <w:r w:rsidRPr="00666424">
        <w:rPr>
          <w:rFonts w:ascii="Times New Roman" w:hAnsi="Times New Roman" w:cs="Times New Roman"/>
          <w:bCs/>
          <w:color w:val="000000"/>
          <w:sz w:val="24"/>
          <w:szCs w:val="24"/>
        </w:rPr>
        <w:t xml:space="preserve"> </w:t>
      </w:r>
      <w:proofErr w:type="spellStart"/>
      <w:r w:rsidRPr="00666424">
        <w:rPr>
          <w:rFonts w:ascii="Times New Roman" w:hAnsi="Times New Roman" w:cs="Times New Roman"/>
          <w:bCs/>
          <w:color w:val="000000"/>
          <w:sz w:val="24"/>
          <w:szCs w:val="24"/>
        </w:rPr>
        <w:t>метапредметных</w:t>
      </w:r>
      <w:proofErr w:type="spellEnd"/>
      <w:r w:rsidRPr="00666424">
        <w:rPr>
          <w:rFonts w:ascii="Times New Roman" w:hAnsi="Times New Roman" w:cs="Times New Roman"/>
          <w:bCs/>
          <w:color w:val="000000"/>
          <w:sz w:val="24"/>
          <w:szCs w:val="24"/>
        </w:rPr>
        <w:t xml:space="preserve"> результатов обучающихся 4-х классов, </w:t>
      </w:r>
      <w:r w:rsidRPr="00666424">
        <w:rPr>
          <w:rFonts w:ascii="Times New Roman" w:hAnsi="Times New Roman" w:cs="Times New Roman"/>
          <w:color w:val="000000"/>
          <w:sz w:val="24"/>
          <w:szCs w:val="24"/>
        </w:rPr>
        <w:t xml:space="preserve">наибольшие затруднения у участников вызывают задания, проверяющие </w:t>
      </w:r>
      <w:proofErr w:type="spellStart"/>
      <w:r w:rsidRPr="00666424">
        <w:rPr>
          <w:rFonts w:ascii="Times New Roman" w:hAnsi="Times New Roman" w:cs="Times New Roman"/>
          <w:color w:val="000000"/>
          <w:sz w:val="24"/>
          <w:szCs w:val="24"/>
        </w:rPr>
        <w:t>сформированность</w:t>
      </w:r>
      <w:proofErr w:type="spellEnd"/>
      <w:r w:rsidRPr="00666424">
        <w:rPr>
          <w:rFonts w:ascii="Times New Roman" w:hAnsi="Times New Roman" w:cs="Times New Roman"/>
          <w:color w:val="000000"/>
          <w:sz w:val="24"/>
          <w:szCs w:val="24"/>
        </w:rPr>
        <w:t xml:space="preserve"> регулятивных и коммуникативных универсальных учебных действий.</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 При анализе в</w:t>
      </w:r>
      <w:r w:rsidRPr="00666424">
        <w:rPr>
          <w:rFonts w:ascii="Times New Roman" w:hAnsi="Times New Roman" w:cs="Times New Roman"/>
          <w:bCs/>
          <w:color w:val="000000"/>
          <w:sz w:val="24"/>
          <w:szCs w:val="24"/>
        </w:rPr>
        <w:t xml:space="preserve">ыполнения заданий РККР, основанных на предметном содержании, обучающихся 4-х классов, наибольшее затруднение </w:t>
      </w:r>
      <w:r w:rsidRPr="00666424">
        <w:rPr>
          <w:rFonts w:ascii="Times New Roman" w:hAnsi="Times New Roman" w:cs="Times New Roman"/>
          <w:color w:val="000000"/>
          <w:sz w:val="24"/>
          <w:szCs w:val="24"/>
        </w:rPr>
        <w:t>вызывают задания, направленные на предметное содержание по русскому языку и математике.</w:t>
      </w:r>
    </w:p>
    <w:p w:rsidR="00FD4CBE" w:rsidRPr="00666424" w:rsidRDefault="00FD4CBE" w:rsidP="00666424">
      <w:pPr>
        <w:autoSpaceDE w:val="0"/>
        <w:autoSpaceDN w:val="0"/>
        <w:adjustRightInd w:val="0"/>
        <w:spacing w:line="276" w:lineRule="auto"/>
        <w:ind w:firstLine="851"/>
        <w:jc w:val="both"/>
        <w:rPr>
          <w:rFonts w:ascii="Times New Roman" w:hAnsi="Times New Roman" w:cs="Times New Roman"/>
          <w:sz w:val="24"/>
          <w:szCs w:val="24"/>
        </w:rPr>
      </w:pPr>
      <w:r w:rsidRPr="00666424">
        <w:rPr>
          <w:rFonts w:ascii="Times New Roman" w:hAnsi="Times New Roman" w:cs="Times New Roman"/>
          <w:sz w:val="24"/>
          <w:szCs w:val="24"/>
        </w:rPr>
        <w:t>Четвероклассники показывают наиболее хорошие результаты по окружающему миру и  литературному чтению.</w:t>
      </w:r>
    </w:p>
    <w:p w:rsidR="00FD4CBE" w:rsidRPr="00666424" w:rsidRDefault="00FD4CBE" w:rsidP="00666424">
      <w:pPr>
        <w:widowControl w:val="0"/>
        <w:suppressAutoHyphens/>
        <w:autoSpaceDN w:val="0"/>
        <w:spacing w:line="276" w:lineRule="auto"/>
        <w:jc w:val="both"/>
        <w:textAlignment w:val="baseline"/>
        <w:rPr>
          <w:rFonts w:ascii="Times New Roman" w:eastAsia="Courier New" w:hAnsi="Times New Roman" w:cs="Times New Roman"/>
          <w:b/>
          <w:i/>
          <w:sz w:val="24"/>
          <w:szCs w:val="24"/>
          <w:u w:val="single"/>
        </w:rPr>
      </w:pPr>
      <w:r w:rsidRPr="00666424">
        <w:rPr>
          <w:rFonts w:ascii="Times New Roman" w:eastAsia="Courier New" w:hAnsi="Times New Roman" w:cs="Times New Roman"/>
          <w:sz w:val="24"/>
          <w:szCs w:val="24"/>
        </w:rPr>
        <w:t xml:space="preserve">     </w:t>
      </w:r>
      <w:r w:rsidRPr="00666424">
        <w:rPr>
          <w:rFonts w:ascii="Times New Roman" w:eastAsia="Courier New" w:hAnsi="Times New Roman" w:cs="Times New Roman"/>
          <w:b/>
          <w:i/>
          <w:sz w:val="24"/>
          <w:szCs w:val="24"/>
          <w:u w:val="single"/>
        </w:rPr>
        <w:t xml:space="preserve">Всероссийские проверочные работы </w:t>
      </w:r>
      <w:proofErr w:type="gramStart"/>
      <w:r w:rsidRPr="00666424">
        <w:rPr>
          <w:rFonts w:ascii="Times New Roman" w:eastAsia="Courier New" w:hAnsi="Times New Roman" w:cs="Times New Roman"/>
          <w:b/>
          <w:i/>
          <w:sz w:val="24"/>
          <w:szCs w:val="24"/>
          <w:u w:val="single"/>
        </w:rPr>
        <w:t>для</w:t>
      </w:r>
      <w:proofErr w:type="gramEnd"/>
      <w:r w:rsidRPr="00666424">
        <w:rPr>
          <w:rFonts w:ascii="Times New Roman" w:eastAsia="Courier New" w:hAnsi="Times New Roman" w:cs="Times New Roman"/>
          <w:b/>
          <w:i/>
          <w:sz w:val="24"/>
          <w:szCs w:val="24"/>
          <w:u w:val="single"/>
        </w:rPr>
        <w:t xml:space="preserve"> обучающихся 4-х классах</w:t>
      </w:r>
    </w:p>
    <w:p w:rsidR="00FD4CBE" w:rsidRPr="00666424" w:rsidRDefault="00FD4CBE" w:rsidP="00666424">
      <w:pPr>
        <w:spacing w:line="276" w:lineRule="auto"/>
        <w:jc w:val="both"/>
        <w:rPr>
          <w:rFonts w:ascii="Times New Roman" w:eastAsia="Courier New" w:hAnsi="Times New Roman" w:cs="Times New Roman"/>
          <w:sz w:val="24"/>
          <w:szCs w:val="24"/>
        </w:rPr>
      </w:pPr>
      <w:r w:rsidRPr="00666424">
        <w:rPr>
          <w:rFonts w:ascii="Times New Roman" w:eastAsia="Courier New" w:hAnsi="Times New Roman" w:cs="Times New Roman"/>
          <w:sz w:val="24"/>
          <w:szCs w:val="24"/>
        </w:rPr>
        <w:t xml:space="preserve">        </w:t>
      </w:r>
      <w:proofErr w:type="gramStart"/>
      <w:r w:rsidRPr="00666424">
        <w:rPr>
          <w:rFonts w:ascii="Times New Roman" w:eastAsia="Courier New" w:hAnsi="Times New Roman" w:cs="Times New Roman"/>
          <w:sz w:val="24"/>
          <w:szCs w:val="24"/>
        </w:rPr>
        <w:t xml:space="preserve">В целях обеспечения мониторинга качества образования в МБОУ «СОШ № 37», руководствуясь приказом Федеральной службы по надзору в сфере образования и науки от </w:t>
      </w:r>
      <w:r w:rsidRPr="00666424">
        <w:rPr>
          <w:rFonts w:ascii="Times New Roman" w:eastAsia="Courier New" w:hAnsi="Times New Roman" w:cs="Times New Roman"/>
          <w:sz w:val="24"/>
          <w:szCs w:val="24"/>
        </w:rPr>
        <w:lastRenderedPageBreak/>
        <w:t>11 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 с 15 марта  по 21 мая  2020-2021 учебного года</w:t>
      </w:r>
      <w:proofErr w:type="gramEnd"/>
      <w:r w:rsidRPr="00666424">
        <w:rPr>
          <w:rFonts w:ascii="Times New Roman" w:eastAsia="Courier New" w:hAnsi="Times New Roman" w:cs="Times New Roman"/>
          <w:sz w:val="24"/>
          <w:szCs w:val="24"/>
        </w:rPr>
        <w:t xml:space="preserve"> были организованы и проведены Всероссийские проверочные работы (далее ВПР) в 4 классах. </w:t>
      </w:r>
    </w:p>
    <w:p w:rsidR="00FD4CBE" w:rsidRPr="00666424" w:rsidRDefault="00FD4CBE" w:rsidP="00666424">
      <w:pPr>
        <w:spacing w:line="276" w:lineRule="auto"/>
        <w:jc w:val="both"/>
        <w:rPr>
          <w:rFonts w:ascii="Times New Roman" w:eastAsia="Courier New" w:hAnsi="Times New Roman" w:cs="Times New Roman"/>
          <w:sz w:val="24"/>
          <w:szCs w:val="24"/>
        </w:rPr>
      </w:pPr>
      <w:r w:rsidRPr="00666424">
        <w:rPr>
          <w:rFonts w:ascii="Times New Roman" w:eastAsia="Courier New" w:hAnsi="Times New Roman" w:cs="Times New Roman"/>
          <w:b/>
          <w:bCs/>
          <w:sz w:val="24"/>
          <w:szCs w:val="24"/>
        </w:rPr>
        <w:t>Цель проведения</w:t>
      </w:r>
      <w:r w:rsidRPr="00666424">
        <w:rPr>
          <w:rFonts w:ascii="Times New Roman" w:eastAsia="Courier New" w:hAnsi="Times New Roman" w:cs="Times New Roman"/>
          <w:sz w:val="24"/>
          <w:szCs w:val="24"/>
        </w:rPr>
        <w:t>: выявление уровня подготовки и определение качества образования обучающихся 4 классов.</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eastAsia="Times New Roman" w:hAnsi="Times New Roman" w:cs="Times New Roman"/>
          <w:b/>
          <w:sz w:val="24"/>
          <w:szCs w:val="24"/>
        </w:rPr>
        <w:t xml:space="preserve">         Всероссийские проверочные  работы</w:t>
      </w:r>
      <w:r w:rsidRPr="00666424">
        <w:rPr>
          <w:rFonts w:ascii="Times New Roman" w:eastAsia="Times New Roman" w:hAnsi="Times New Roman" w:cs="Times New Roman"/>
          <w:sz w:val="24"/>
          <w:szCs w:val="24"/>
        </w:rPr>
        <w:t xml:space="preserve">  (ВПР) предназначены  для итоговой оценки учебной подготовки учащихся, изучавших школьный курс на  базовом  уровне. </w:t>
      </w:r>
      <w:proofErr w:type="gramStart"/>
      <w:r w:rsidRPr="00666424">
        <w:rPr>
          <w:rFonts w:ascii="Times New Roman" w:hAnsi="Times New Roman" w:cs="Times New Roman"/>
          <w:sz w:val="24"/>
          <w:szCs w:val="24"/>
        </w:rPr>
        <w:t xml:space="preserve">ВПР по русскому языку, математике и курсу «Окружающий мир» направлены на оценку уровня общеобразовательной подготовки обучающихся 4-х классов в соответствии с требованиями ФГОС НОО.  </w:t>
      </w:r>
      <w:proofErr w:type="gramEnd"/>
    </w:p>
    <w:p w:rsidR="00FD4CBE" w:rsidRPr="00666424" w:rsidRDefault="00FD4CBE" w:rsidP="00666424">
      <w:pPr>
        <w:spacing w:line="276" w:lineRule="auto"/>
        <w:ind w:left="142"/>
        <w:jc w:val="both"/>
        <w:rPr>
          <w:rFonts w:ascii="Times New Roman" w:eastAsia="Times New Roman" w:hAnsi="Times New Roman" w:cs="Times New Roman"/>
          <w:sz w:val="24"/>
          <w:szCs w:val="24"/>
        </w:rPr>
      </w:pPr>
      <w:r w:rsidRPr="00666424">
        <w:rPr>
          <w:rFonts w:ascii="Times New Roman" w:eastAsia="Times New Roman" w:hAnsi="Times New Roman" w:cs="Times New Roman"/>
          <w:b/>
          <w:sz w:val="24"/>
          <w:szCs w:val="24"/>
        </w:rPr>
        <w:t>Цель анализа работ</w:t>
      </w:r>
      <w:r w:rsidRPr="00666424">
        <w:rPr>
          <w:rFonts w:ascii="Times New Roman" w:eastAsia="Times New Roman" w:hAnsi="Times New Roman" w:cs="Times New Roman"/>
          <w:sz w:val="24"/>
          <w:szCs w:val="24"/>
        </w:rPr>
        <w:t xml:space="preserve">   –  получение   данных, позволяющих представить   уровень образовательных достижений,  выявить недостатки, построить траекторию их исправления  и подготовить методические рекомендации для учителей, администрации  образовательной организации, а также для учеников и их родителей.</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По результатам Всероссийских проверочных работ по русскому языку принимали участие все 66 учеников, по математике 65 учеников из 66 и по окружающему миру принимали участие 64 учащихся из 66учащихся четвертых классов.</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Отметки ВПР в 4 классах по предметам </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за 2020-2021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92"/>
        <w:gridCol w:w="709"/>
        <w:gridCol w:w="851"/>
        <w:gridCol w:w="708"/>
        <w:gridCol w:w="851"/>
        <w:gridCol w:w="709"/>
        <w:gridCol w:w="850"/>
        <w:gridCol w:w="851"/>
        <w:gridCol w:w="1098"/>
      </w:tblGrid>
      <w:tr w:rsidR="00FD4CBE" w:rsidRPr="00666424" w:rsidTr="0093198C">
        <w:tc>
          <w:tcPr>
            <w:tcW w:w="19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Предмет</w:t>
            </w:r>
          </w:p>
        </w:tc>
        <w:tc>
          <w:tcPr>
            <w:tcW w:w="992"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Всего</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«2»</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w:t>
            </w:r>
          </w:p>
        </w:tc>
        <w:tc>
          <w:tcPr>
            <w:tcW w:w="708"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«3»</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«4»</w:t>
            </w:r>
          </w:p>
        </w:tc>
        <w:tc>
          <w:tcPr>
            <w:tcW w:w="850"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«5»</w:t>
            </w:r>
          </w:p>
        </w:tc>
        <w:tc>
          <w:tcPr>
            <w:tcW w:w="1098"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w:t>
            </w:r>
          </w:p>
        </w:tc>
      </w:tr>
      <w:tr w:rsidR="00FD4CBE" w:rsidRPr="00666424" w:rsidTr="0093198C">
        <w:tc>
          <w:tcPr>
            <w:tcW w:w="19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Русский язык</w:t>
            </w:r>
          </w:p>
        </w:tc>
        <w:tc>
          <w:tcPr>
            <w:tcW w:w="992"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66</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5</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7,58</w:t>
            </w:r>
          </w:p>
        </w:tc>
        <w:tc>
          <w:tcPr>
            <w:tcW w:w="708"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30</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45,45</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23</w:t>
            </w:r>
          </w:p>
        </w:tc>
        <w:tc>
          <w:tcPr>
            <w:tcW w:w="850"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34,85</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8</w:t>
            </w:r>
          </w:p>
        </w:tc>
        <w:tc>
          <w:tcPr>
            <w:tcW w:w="1098"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12,12</w:t>
            </w:r>
          </w:p>
        </w:tc>
      </w:tr>
      <w:tr w:rsidR="00FD4CBE" w:rsidRPr="00666424" w:rsidTr="0093198C">
        <w:tc>
          <w:tcPr>
            <w:tcW w:w="19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Математика</w:t>
            </w:r>
          </w:p>
        </w:tc>
        <w:tc>
          <w:tcPr>
            <w:tcW w:w="992"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65</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5</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7,69</w:t>
            </w:r>
          </w:p>
        </w:tc>
        <w:tc>
          <w:tcPr>
            <w:tcW w:w="708"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22</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33,85</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26</w:t>
            </w:r>
          </w:p>
        </w:tc>
        <w:tc>
          <w:tcPr>
            <w:tcW w:w="850"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40</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12</w:t>
            </w:r>
          </w:p>
        </w:tc>
        <w:tc>
          <w:tcPr>
            <w:tcW w:w="1098"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18,46</w:t>
            </w:r>
          </w:p>
        </w:tc>
      </w:tr>
      <w:tr w:rsidR="00FD4CBE" w:rsidRPr="00666424" w:rsidTr="0093198C">
        <w:tc>
          <w:tcPr>
            <w:tcW w:w="19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Окружающий мир</w:t>
            </w:r>
          </w:p>
        </w:tc>
        <w:tc>
          <w:tcPr>
            <w:tcW w:w="992"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64</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0</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15</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23,44</w:t>
            </w:r>
          </w:p>
        </w:tc>
        <w:tc>
          <w:tcPr>
            <w:tcW w:w="709"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37</w:t>
            </w:r>
          </w:p>
        </w:tc>
        <w:tc>
          <w:tcPr>
            <w:tcW w:w="850"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57,81</w:t>
            </w:r>
          </w:p>
        </w:tc>
        <w:tc>
          <w:tcPr>
            <w:tcW w:w="851" w:type="dxa"/>
            <w:shd w:val="clear" w:color="auto" w:fill="auto"/>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12</w:t>
            </w:r>
          </w:p>
        </w:tc>
        <w:tc>
          <w:tcPr>
            <w:tcW w:w="1098" w:type="dxa"/>
            <w:shd w:val="clear" w:color="auto" w:fill="auto"/>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18,75</w:t>
            </w:r>
          </w:p>
        </w:tc>
      </w:tr>
    </w:tbl>
    <w:p w:rsidR="00FD4CBE" w:rsidRPr="00666424" w:rsidRDefault="00FD4CBE" w:rsidP="00666424">
      <w:pPr>
        <w:spacing w:line="276" w:lineRule="auto"/>
        <w:contextualSpacing/>
        <w:jc w:val="both"/>
        <w:rPr>
          <w:rFonts w:ascii="Times New Roman" w:eastAsia="Times New Roman" w:hAnsi="Times New Roman" w:cs="Times New Roman"/>
          <w:b/>
          <w:sz w:val="24"/>
          <w:szCs w:val="24"/>
          <w:u w:val="single"/>
        </w:rPr>
      </w:pP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sz w:val="24"/>
          <w:szCs w:val="24"/>
        </w:rPr>
        <w:t xml:space="preserve">Результаты ВПР по русскому языку по классам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275"/>
        <w:gridCol w:w="1275"/>
        <w:gridCol w:w="1275"/>
        <w:gridCol w:w="1275"/>
        <w:gridCol w:w="1827"/>
        <w:gridCol w:w="1316"/>
      </w:tblGrid>
      <w:tr w:rsidR="00FD4CBE" w:rsidRPr="00666424" w:rsidTr="0093198C">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Класс</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«4»</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«3»</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Отметка «2» </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успеваемость</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Качество знаний</w:t>
            </w:r>
          </w:p>
        </w:tc>
      </w:tr>
      <w:tr w:rsidR="00FD4CBE" w:rsidRPr="00666424" w:rsidTr="0093198C">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4а</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 (26%)</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13 (56%)</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 (13%)</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87%</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31%</w:t>
            </w:r>
          </w:p>
        </w:tc>
      </w:tr>
      <w:tr w:rsidR="00FD4CBE" w:rsidRPr="00666424" w:rsidTr="0093198C">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4б</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 (22%)</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 (43%)</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 (35%)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 (0%)</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65%</w:t>
            </w:r>
          </w:p>
        </w:tc>
      </w:tr>
      <w:tr w:rsidR="00FD4CBE" w:rsidRPr="00666424" w:rsidTr="0093198C">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4в </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 (10%)</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7(35%)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 (45%)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 (10%)</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90%</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45%</w:t>
            </w:r>
          </w:p>
        </w:tc>
      </w:tr>
      <w:tr w:rsidR="00FD4CBE" w:rsidRPr="00666424" w:rsidTr="0093198C">
        <w:tc>
          <w:tcPr>
            <w:tcW w:w="1328"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ИТОГО:</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8</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23</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30</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5</w:t>
            </w:r>
          </w:p>
        </w:tc>
        <w:tc>
          <w:tcPr>
            <w:tcW w:w="1827"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92%</w:t>
            </w:r>
          </w:p>
        </w:tc>
        <w:tc>
          <w:tcPr>
            <w:tcW w:w="1316"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47%</w:t>
            </w:r>
          </w:p>
        </w:tc>
      </w:tr>
    </w:tbl>
    <w:p w:rsidR="00FD4CBE" w:rsidRPr="00666424" w:rsidRDefault="00FD4CBE" w:rsidP="00666424">
      <w:pPr>
        <w:spacing w:line="276" w:lineRule="auto"/>
        <w:contextualSpacing/>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Процент успеваемости выполнения работы составил 92%, качество – 47%.</w:t>
      </w:r>
    </w:p>
    <w:p w:rsidR="00FD4CBE" w:rsidRPr="00666424" w:rsidRDefault="00FD4CBE" w:rsidP="00666424">
      <w:pPr>
        <w:spacing w:line="276" w:lineRule="auto"/>
        <w:contextualSpacing/>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Следует отметить, что в 4 «Б» классе все 23 ученика справились работой, самый худший процент выполнения и качества и успеваемости в  4 «А» классе уровень выполнения работы составил 87%, а качество 31%. В 4 «В» классе качество выполнения работы составил 45%, а уровень выполнения 90%. </w:t>
      </w:r>
    </w:p>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 xml:space="preserve">Соответствия отметок по русскому языку за выполненную работу </w:t>
      </w:r>
    </w:p>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и отметок за четверть по журналу</w:t>
      </w:r>
    </w:p>
    <w:p w:rsidR="00FD4CBE" w:rsidRPr="00666424" w:rsidRDefault="00FD4CBE" w:rsidP="00666424">
      <w:pPr>
        <w:spacing w:line="276" w:lineRule="auto"/>
        <w:jc w:val="both"/>
        <w:rPr>
          <w:rFonts w:ascii="Times New Roman" w:eastAsia="Times New Roman" w:hAnsi="Times New Roman" w:cs="Times New Roman"/>
          <w:sz w:val="24"/>
          <w:szCs w:val="24"/>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820"/>
        <w:gridCol w:w="1701"/>
        <w:gridCol w:w="1559"/>
      </w:tblGrid>
      <w:tr w:rsidR="00FD4CBE" w:rsidRPr="00666424" w:rsidTr="0093198C">
        <w:trPr>
          <w:trHeight w:hRule="exact" w:val="381"/>
          <w:jc w:val="center"/>
        </w:trPr>
        <w:tc>
          <w:tcPr>
            <w:tcW w:w="4820" w:type="dxa"/>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 xml:space="preserve">Кол-во </w:t>
            </w:r>
            <w:proofErr w:type="spellStart"/>
            <w:r w:rsidRPr="00666424">
              <w:rPr>
                <w:rFonts w:ascii="Times New Roman" w:eastAsia="Times New Roman" w:hAnsi="Times New Roman" w:cs="Times New Roman"/>
                <w:b/>
                <w:bCs/>
                <w:color w:val="000000"/>
                <w:sz w:val="24"/>
                <w:szCs w:val="24"/>
              </w:rPr>
              <w:t>уч</w:t>
            </w:r>
            <w:proofErr w:type="spellEnd"/>
            <w:r w:rsidRPr="00666424">
              <w:rPr>
                <w:rFonts w:ascii="Times New Roman" w:eastAsia="Times New Roman" w:hAnsi="Times New Roman" w:cs="Times New Roman"/>
                <w:b/>
                <w:bCs/>
                <w:color w:val="000000"/>
                <w:sz w:val="24"/>
                <w:szCs w:val="24"/>
              </w:rPr>
              <w:t>.</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Понизили </w:t>
            </w:r>
            <w:proofErr w:type="gramStart"/>
            <w:r w:rsidRPr="00666424">
              <w:rPr>
                <w:rFonts w:ascii="Times New Roman" w:eastAsia="Times New Roman" w:hAnsi="Times New Roman" w:cs="Times New Roman"/>
                <w:color w:val="000000"/>
                <w:sz w:val="24"/>
                <w:szCs w:val="24"/>
              </w:rPr>
              <w:t xml:space="preserve">( </w:t>
            </w:r>
            <w:proofErr w:type="spellStart"/>
            <w:proofErr w:type="gramEnd"/>
            <w:r w:rsidRPr="00666424">
              <w:rPr>
                <w:rFonts w:ascii="Times New Roman" w:eastAsia="Times New Roman" w:hAnsi="Times New Roman" w:cs="Times New Roman"/>
                <w:color w:val="000000"/>
                <w:sz w:val="24"/>
                <w:szCs w:val="24"/>
              </w:rPr>
              <w:t>Отм</w:t>
            </w:r>
            <w:proofErr w:type="spellEnd"/>
            <w:r w:rsidRPr="00666424">
              <w:rPr>
                <w:rFonts w:ascii="Times New Roman" w:eastAsia="Times New Roman" w:hAnsi="Times New Roman" w:cs="Times New Roman"/>
                <w:color w:val="000000"/>
                <w:sz w:val="24"/>
                <w:szCs w:val="24"/>
              </w:rPr>
              <w:t>.&lt;</w:t>
            </w:r>
            <w:proofErr w:type="spellStart"/>
            <w:r w:rsidRPr="00666424">
              <w:rPr>
                <w:rFonts w:ascii="Times New Roman" w:eastAsia="Times New Roman" w:hAnsi="Times New Roman" w:cs="Times New Roman"/>
                <w:color w:val="000000"/>
                <w:sz w:val="24"/>
                <w:szCs w:val="24"/>
              </w:rPr>
              <w:t>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1,52</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Подтвердил</w:t>
            </w:r>
            <w:proofErr w:type="gramStart"/>
            <w:r w:rsidRPr="00666424">
              <w:rPr>
                <w:rFonts w:ascii="Times New Roman" w:eastAsia="Times New Roman" w:hAnsi="Times New Roman" w:cs="Times New Roman"/>
                <w:color w:val="000000"/>
                <w:sz w:val="24"/>
                <w:szCs w:val="24"/>
              </w:rPr>
              <w:t>и(</w:t>
            </w:r>
            <w:proofErr w:type="spellStart"/>
            <w:proofErr w:type="gramEnd"/>
            <w:r w:rsidRPr="00666424">
              <w:rPr>
                <w:rFonts w:ascii="Times New Roman" w:eastAsia="Times New Roman" w:hAnsi="Times New Roman" w:cs="Times New Roman"/>
                <w:color w:val="000000"/>
                <w:sz w:val="24"/>
                <w:szCs w:val="24"/>
              </w:rPr>
              <w:t>Отм.=Отм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60</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90,91</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proofErr w:type="gramStart"/>
            <w:r w:rsidRPr="00666424">
              <w:rPr>
                <w:rFonts w:ascii="Times New Roman" w:eastAsia="Times New Roman" w:hAnsi="Times New Roman" w:cs="Times New Roman"/>
                <w:color w:val="000000"/>
                <w:sz w:val="24"/>
                <w:szCs w:val="24"/>
              </w:rPr>
              <w:t>Повысили (</w:t>
            </w:r>
            <w:proofErr w:type="spellStart"/>
            <w:r w:rsidRPr="00666424">
              <w:rPr>
                <w:rFonts w:ascii="Times New Roman" w:eastAsia="Times New Roman" w:hAnsi="Times New Roman" w:cs="Times New Roman"/>
                <w:color w:val="000000"/>
                <w:sz w:val="24"/>
                <w:szCs w:val="24"/>
              </w:rPr>
              <w:t>Отм</w:t>
            </w:r>
            <w:proofErr w:type="spellEnd"/>
            <w:r w:rsidRPr="00666424">
              <w:rPr>
                <w:rFonts w:ascii="Times New Roman" w:eastAsia="Times New Roman" w:hAnsi="Times New Roman" w:cs="Times New Roman"/>
                <w:color w:val="000000"/>
                <w:sz w:val="24"/>
                <w:szCs w:val="24"/>
              </w:rPr>
              <w:t>.</w:t>
            </w:r>
            <w:proofErr w:type="gramEnd"/>
            <w:r w:rsidRPr="00666424">
              <w:rPr>
                <w:rFonts w:ascii="Times New Roman" w:eastAsia="Times New Roman" w:hAnsi="Times New Roman" w:cs="Times New Roman"/>
                <w:color w:val="000000"/>
                <w:sz w:val="24"/>
                <w:szCs w:val="24"/>
              </w:rPr>
              <w:t>&gt;</w:t>
            </w:r>
            <w:proofErr w:type="spellStart"/>
            <w:r w:rsidRPr="00666424">
              <w:rPr>
                <w:rFonts w:ascii="Times New Roman" w:eastAsia="Times New Roman" w:hAnsi="Times New Roman" w:cs="Times New Roman"/>
                <w:color w:val="000000"/>
                <w:sz w:val="24"/>
                <w:szCs w:val="24"/>
              </w:rPr>
              <w:t>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7,58</w:t>
            </w:r>
          </w:p>
        </w:tc>
      </w:tr>
      <w:tr w:rsidR="00FD4CBE" w:rsidRPr="00666424" w:rsidTr="0093198C">
        <w:trPr>
          <w:trHeight w:hRule="exact" w:val="381"/>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lastRenderedPageBreak/>
              <w:t>Всего:</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66</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100</w:t>
            </w:r>
          </w:p>
        </w:tc>
      </w:tr>
    </w:tbl>
    <w:p w:rsidR="00FD4CBE" w:rsidRPr="00666424" w:rsidRDefault="00FD4CBE" w:rsidP="00666424">
      <w:pPr>
        <w:spacing w:line="276" w:lineRule="auto"/>
        <w:jc w:val="both"/>
        <w:rPr>
          <w:rFonts w:ascii="Times New Roman" w:eastAsia="Times New Roman" w:hAnsi="Times New Roman" w:cs="Times New Roman"/>
          <w:sz w:val="24"/>
          <w:szCs w:val="24"/>
        </w:rPr>
      </w:pPr>
    </w:p>
    <w:p w:rsidR="00FD4CBE" w:rsidRPr="00666424" w:rsidRDefault="00FD4CBE" w:rsidP="00666424">
      <w:pPr>
        <w:spacing w:line="276" w:lineRule="auto"/>
        <w:contextualSpacing/>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Из представленных данных видно, что результаты ВПР показали результативность </w:t>
      </w:r>
      <w:proofErr w:type="spellStart"/>
      <w:r w:rsidRPr="00666424">
        <w:rPr>
          <w:rFonts w:ascii="Times New Roman" w:eastAsia="Times New Roman" w:hAnsi="Times New Roman" w:cs="Times New Roman"/>
          <w:sz w:val="24"/>
          <w:szCs w:val="24"/>
        </w:rPr>
        <w:t>обученности</w:t>
      </w:r>
      <w:proofErr w:type="spellEnd"/>
      <w:r w:rsidRPr="00666424">
        <w:rPr>
          <w:rFonts w:ascii="Times New Roman" w:eastAsia="Times New Roman" w:hAnsi="Times New Roman" w:cs="Times New Roman"/>
          <w:sz w:val="24"/>
          <w:szCs w:val="24"/>
        </w:rPr>
        <w:t xml:space="preserve"> выше  текущих отметок на  7,58 % и ниже на 1,52%. </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Процент успеваемости выполнения работы по русскому языку составил -  92%, качество знаний – 47%.</w:t>
      </w:r>
    </w:p>
    <w:p w:rsidR="00FD4CBE" w:rsidRPr="00666424" w:rsidRDefault="00FD4CBE" w:rsidP="00666424">
      <w:pPr>
        <w:spacing w:line="276" w:lineRule="auto"/>
        <w:ind w:firstLine="708"/>
        <w:jc w:val="both"/>
        <w:rPr>
          <w:rFonts w:ascii="Times New Roman" w:hAnsi="Times New Roman" w:cs="Times New Roman"/>
          <w:sz w:val="24"/>
          <w:szCs w:val="24"/>
        </w:rPr>
      </w:pPr>
      <w:r w:rsidRPr="00666424">
        <w:rPr>
          <w:rFonts w:ascii="Times New Roman" w:hAnsi="Times New Roman" w:cs="Times New Roman"/>
          <w:sz w:val="24"/>
          <w:szCs w:val="24"/>
        </w:rPr>
        <w:t xml:space="preserve">Результаты проверочной работы по русскому языку показали средний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но обучающимися были выписаны не все формы частей речи, неверно указаны их отдельные признаки. </w:t>
      </w:r>
    </w:p>
    <w:p w:rsidR="00FD4CBE" w:rsidRPr="00666424" w:rsidRDefault="00FD4CBE" w:rsidP="00666424">
      <w:pPr>
        <w:spacing w:line="276" w:lineRule="auto"/>
        <w:ind w:firstLine="708"/>
        <w:jc w:val="both"/>
        <w:rPr>
          <w:rFonts w:ascii="Times New Roman" w:hAnsi="Times New Roman" w:cs="Times New Roman"/>
          <w:b/>
          <w:sz w:val="24"/>
          <w:szCs w:val="24"/>
        </w:rPr>
      </w:pPr>
      <w:r w:rsidRPr="00666424">
        <w:rPr>
          <w:rFonts w:ascii="Times New Roman" w:hAnsi="Times New Roman" w:cs="Times New Roman"/>
          <w:b/>
          <w:sz w:val="24"/>
          <w:szCs w:val="24"/>
        </w:rPr>
        <w:t xml:space="preserve">Результаты ВПР по математике по классам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275"/>
        <w:gridCol w:w="1275"/>
        <w:gridCol w:w="1275"/>
        <w:gridCol w:w="1275"/>
        <w:gridCol w:w="1827"/>
        <w:gridCol w:w="1316"/>
      </w:tblGrid>
      <w:tr w:rsidR="00FD4CBE" w:rsidRPr="00666424" w:rsidTr="0093198C">
        <w:tc>
          <w:tcPr>
            <w:tcW w:w="1328"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Класс</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Отметка «5»</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Отметка «4»</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Отметка «3»</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Отметка «2» </w:t>
            </w:r>
          </w:p>
        </w:tc>
        <w:tc>
          <w:tcPr>
            <w:tcW w:w="1827"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успеваемость</w:t>
            </w:r>
          </w:p>
        </w:tc>
        <w:tc>
          <w:tcPr>
            <w:tcW w:w="1316"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Качество знаний</w:t>
            </w:r>
          </w:p>
        </w:tc>
      </w:tr>
      <w:tr w:rsidR="00FD4CBE" w:rsidRPr="00666424" w:rsidTr="0093198C">
        <w:tc>
          <w:tcPr>
            <w:tcW w:w="1328"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4а</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3(13%)</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7(31%)</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10(43%)</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3(13%)</w:t>
            </w:r>
          </w:p>
        </w:tc>
        <w:tc>
          <w:tcPr>
            <w:tcW w:w="1827"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87%</w:t>
            </w:r>
          </w:p>
        </w:tc>
        <w:tc>
          <w:tcPr>
            <w:tcW w:w="1316"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34%</w:t>
            </w:r>
          </w:p>
        </w:tc>
      </w:tr>
      <w:tr w:rsidR="00FD4CBE" w:rsidRPr="00666424" w:rsidTr="0093198C">
        <w:tc>
          <w:tcPr>
            <w:tcW w:w="1328"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4б</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5(23%)</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11(50%)</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5(23%)</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1(4%)</w:t>
            </w:r>
          </w:p>
        </w:tc>
        <w:tc>
          <w:tcPr>
            <w:tcW w:w="1827"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96%</w:t>
            </w:r>
          </w:p>
        </w:tc>
        <w:tc>
          <w:tcPr>
            <w:tcW w:w="1316"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73%</w:t>
            </w:r>
          </w:p>
        </w:tc>
      </w:tr>
      <w:tr w:rsidR="00FD4CBE" w:rsidRPr="00666424" w:rsidTr="0093198C">
        <w:tc>
          <w:tcPr>
            <w:tcW w:w="1328"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4в</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 (20%)</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8(40%)</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7(35%)</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 1(5%)</w:t>
            </w:r>
          </w:p>
        </w:tc>
        <w:tc>
          <w:tcPr>
            <w:tcW w:w="1827"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95%</w:t>
            </w:r>
          </w:p>
        </w:tc>
        <w:tc>
          <w:tcPr>
            <w:tcW w:w="1316" w:type="dxa"/>
          </w:tcPr>
          <w:p w:rsidR="00FD4CBE" w:rsidRPr="00666424" w:rsidRDefault="00FD4CBE" w:rsidP="00666424">
            <w:pPr>
              <w:autoSpaceDE w:val="0"/>
              <w:autoSpaceDN w:val="0"/>
              <w:adjustRightInd w:val="0"/>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60%</w:t>
            </w:r>
          </w:p>
        </w:tc>
      </w:tr>
      <w:tr w:rsidR="00FD4CBE" w:rsidRPr="00666424" w:rsidTr="0093198C">
        <w:tc>
          <w:tcPr>
            <w:tcW w:w="1328"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ИТОГО:</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12</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26</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22</w:t>
            </w:r>
          </w:p>
        </w:tc>
        <w:tc>
          <w:tcPr>
            <w:tcW w:w="1275"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w:t>
            </w:r>
          </w:p>
        </w:tc>
        <w:tc>
          <w:tcPr>
            <w:tcW w:w="1827"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92%</w:t>
            </w:r>
          </w:p>
        </w:tc>
        <w:tc>
          <w:tcPr>
            <w:tcW w:w="1316" w:type="dxa"/>
          </w:tcPr>
          <w:p w:rsidR="00FD4CBE" w:rsidRPr="00666424" w:rsidRDefault="00FD4CBE" w:rsidP="00666424">
            <w:pPr>
              <w:autoSpaceDE w:val="0"/>
              <w:autoSpaceDN w:val="0"/>
              <w:adjustRightInd w:val="0"/>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59%</w:t>
            </w:r>
          </w:p>
        </w:tc>
      </w:tr>
    </w:tbl>
    <w:p w:rsidR="00FD4CBE" w:rsidRPr="00666424" w:rsidRDefault="00FD4CBE" w:rsidP="00666424">
      <w:pPr>
        <w:spacing w:line="276" w:lineRule="auto"/>
        <w:contextualSpacing/>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Из данных таблицы видно, что во всех классах уровень выполнения работы (успеваемость) составил 92 %, качество выполнения работы из 65 учащихся составил 59%. </w:t>
      </w:r>
    </w:p>
    <w:p w:rsidR="00FD4CBE" w:rsidRPr="00666424" w:rsidRDefault="00FD4CBE" w:rsidP="00666424">
      <w:pPr>
        <w:spacing w:line="276" w:lineRule="auto"/>
        <w:contextualSpacing/>
        <w:jc w:val="both"/>
        <w:rPr>
          <w:rFonts w:ascii="Times New Roman" w:eastAsia="Times New Roman" w:hAnsi="Times New Roman" w:cs="Times New Roman"/>
          <w:sz w:val="24"/>
          <w:szCs w:val="24"/>
        </w:rPr>
      </w:pPr>
      <w:proofErr w:type="gramStart"/>
      <w:r w:rsidRPr="00666424">
        <w:rPr>
          <w:rFonts w:ascii="Times New Roman" w:eastAsia="Times New Roman" w:hAnsi="Times New Roman" w:cs="Times New Roman"/>
          <w:sz w:val="24"/>
          <w:szCs w:val="24"/>
        </w:rPr>
        <w:t>Следует отметить, что качество выполнения работы в 4 «Б» классе больше всех (96 %), выполнение работы составило 96%, худший процент выполнения и качества и успеваемости в  4 «А» классе уровень выполнения работы составил 87%, а качество 34%. В 4 «В» классе качество выполнения работы составил 60%, а уровень выполнения 95%. В 4 «Б» и в 4 «В» классах не справились с</w:t>
      </w:r>
      <w:proofErr w:type="gramEnd"/>
      <w:r w:rsidRPr="00666424">
        <w:rPr>
          <w:rFonts w:ascii="Times New Roman" w:eastAsia="Times New Roman" w:hAnsi="Times New Roman" w:cs="Times New Roman"/>
          <w:sz w:val="24"/>
          <w:szCs w:val="24"/>
        </w:rPr>
        <w:t xml:space="preserve"> работой по одному ученику.</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Процент успеваемости выполнения работы по математике составил -  92%, качество знаний - 59%. </w:t>
      </w:r>
    </w:p>
    <w:p w:rsidR="00FD4CBE" w:rsidRPr="00666424" w:rsidRDefault="00FD4CBE" w:rsidP="00666424">
      <w:pPr>
        <w:spacing w:line="276" w:lineRule="auto"/>
        <w:ind w:firstLine="708"/>
        <w:jc w:val="both"/>
        <w:rPr>
          <w:rFonts w:ascii="Times New Roman" w:hAnsi="Times New Roman" w:cs="Times New Roman"/>
          <w:sz w:val="24"/>
          <w:szCs w:val="24"/>
        </w:rPr>
      </w:pPr>
      <w:r w:rsidRPr="00666424">
        <w:rPr>
          <w:rFonts w:ascii="Times New Roman" w:hAnsi="Times New Roman" w:cs="Times New Roman"/>
          <w:sz w:val="24"/>
          <w:szCs w:val="24"/>
        </w:rPr>
        <w:t xml:space="preserve">Более успешно выполнены обучающимися </w:t>
      </w:r>
      <w:proofErr w:type="gramStart"/>
      <w:r w:rsidRPr="00666424">
        <w:rPr>
          <w:rFonts w:ascii="Times New Roman" w:hAnsi="Times New Roman" w:cs="Times New Roman"/>
          <w:sz w:val="24"/>
          <w:szCs w:val="24"/>
        </w:rPr>
        <w:t>задания</w:t>
      </w:r>
      <w:proofErr w:type="gramEnd"/>
      <w:r w:rsidRPr="00666424">
        <w:rPr>
          <w:rFonts w:ascii="Times New Roman" w:hAnsi="Times New Roman" w:cs="Times New Roman"/>
          <w:sz w:val="24"/>
          <w:szCs w:val="24"/>
        </w:rPr>
        <w:t xml:space="preserve">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w:t>
      </w:r>
    </w:p>
    <w:p w:rsidR="00FD4CBE" w:rsidRPr="00666424" w:rsidRDefault="00FD4CBE" w:rsidP="00666424">
      <w:pPr>
        <w:widowControl w:val="0"/>
        <w:tabs>
          <w:tab w:val="left" w:pos="257"/>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ab/>
      </w:r>
      <w:r w:rsidRPr="00666424">
        <w:rPr>
          <w:rFonts w:ascii="Times New Roman" w:hAnsi="Times New Roman" w:cs="Times New Roman"/>
          <w:sz w:val="24"/>
          <w:szCs w:val="24"/>
        </w:rPr>
        <w:tab/>
        <w:t>Выполнены на недостаточном уровне задания, в которых проверялось овладение основами пространственного воображения (описание взаимного расположения предметов в пространстве и на плоскости); логического алгоритмического мышления.</w:t>
      </w:r>
    </w:p>
    <w:p w:rsidR="00FD4CBE" w:rsidRPr="00666424" w:rsidRDefault="00FD4CBE" w:rsidP="00666424">
      <w:pPr>
        <w:spacing w:line="276" w:lineRule="auto"/>
        <w:ind w:firstLine="708"/>
        <w:jc w:val="both"/>
        <w:rPr>
          <w:rFonts w:ascii="Times New Roman" w:hAnsi="Times New Roman" w:cs="Times New Roman"/>
          <w:b/>
          <w:sz w:val="24"/>
          <w:szCs w:val="24"/>
        </w:rPr>
      </w:pPr>
      <w:r w:rsidRPr="00666424">
        <w:rPr>
          <w:rFonts w:ascii="Times New Roman" w:hAnsi="Times New Roman" w:cs="Times New Roman"/>
          <w:b/>
          <w:sz w:val="24"/>
          <w:szCs w:val="24"/>
        </w:rPr>
        <w:t xml:space="preserve">Результаты ВПР по окружающему миру по классам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275"/>
        <w:gridCol w:w="1275"/>
        <w:gridCol w:w="1275"/>
        <w:gridCol w:w="1275"/>
        <w:gridCol w:w="1827"/>
        <w:gridCol w:w="1316"/>
      </w:tblGrid>
      <w:tr w:rsidR="00FD4CBE" w:rsidRPr="00666424" w:rsidTr="0093198C">
        <w:trPr>
          <w:jc w:val="center"/>
        </w:trPr>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Класс</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«5»</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«4»</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Отметка «3»</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Отметка «2» </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успеваемость</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Качество знаний</w:t>
            </w:r>
          </w:p>
        </w:tc>
      </w:tr>
      <w:tr w:rsidR="00FD4CBE" w:rsidRPr="00666424" w:rsidTr="0093198C">
        <w:trPr>
          <w:jc w:val="center"/>
        </w:trPr>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4а</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2(9%)</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14(64%)</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6(27%)</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73%</w:t>
            </w:r>
          </w:p>
        </w:tc>
      </w:tr>
      <w:tr w:rsidR="00FD4CBE" w:rsidRPr="00666424" w:rsidTr="0093198C">
        <w:trPr>
          <w:jc w:val="center"/>
        </w:trPr>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4б</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6(27%)</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11(50%)</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5 (23%)</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77%</w:t>
            </w:r>
          </w:p>
        </w:tc>
      </w:tr>
      <w:tr w:rsidR="00FD4CBE" w:rsidRPr="00666424" w:rsidTr="0093198C">
        <w:trPr>
          <w:jc w:val="center"/>
        </w:trPr>
        <w:tc>
          <w:tcPr>
            <w:tcW w:w="1328"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4в</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4(20%)</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12(60%)</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4 (20%)</w:t>
            </w:r>
          </w:p>
        </w:tc>
        <w:tc>
          <w:tcPr>
            <w:tcW w:w="1275"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182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1316"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80%</w:t>
            </w:r>
          </w:p>
        </w:tc>
      </w:tr>
      <w:tr w:rsidR="00FD4CBE" w:rsidRPr="00666424" w:rsidTr="0093198C">
        <w:trPr>
          <w:jc w:val="center"/>
        </w:trPr>
        <w:tc>
          <w:tcPr>
            <w:tcW w:w="1328"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ИТОГО:</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12</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37</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15</w:t>
            </w:r>
          </w:p>
        </w:tc>
        <w:tc>
          <w:tcPr>
            <w:tcW w:w="1275"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0</w:t>
            </w:r>
          </w:p>
        </w:tc>
        <w:tc>
          <w:tcPr>
            <w:tcW w:w="1827"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100%</w:t>
            </w:r>
          </w:p>
        </w:tc>
        <w:tc>
          <w:tcPr>
            <w:tcW w:w="1316"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77%</w:t>
            </w:r>
          </w:p>
        </w:tc>
      </w:tr>
    </w:tbl>
    <w:p w:rsidR="00FD4CBE" w:rsidRPr="00666424" w:rsidRDefault="00FD4CBE" w:rsidP="00666424">
      <w:pPr>
        <w:spacing w:line="276" w:lineRule="auto"/>
        <w:contextualSpacing/>
        <w:jc w:val="both"/>
        <w:rPr>
          <w:rFonts w:ascii="Times New Roman" w:hAnsi="Times New Roman" w:cs="Times New Roman"/>
          <w:sz w:val="24"/>
          <w:szCs w:val="24"/>
        </w:rPr>
      </w:pPr>
      <w:r w:rsidRPr="00666424">
        <w:rPr>
          <w:rFonts w:ascii="Times New Roman" w:eastAsia="Times New Roman" w:hAnsi="Times New Roman" w:cs="Times New Roman"/>
          <w:sz w:val="24"/>
          <w:szCs w:val="24"/>
        </w:rPr>
        <w:t xml:space="preserve">Из данных таблицы видно, что </w:t>
      </w:r>
      <w:r w:rsidRPr="00666424">
        <w:rPr>
          <w:rFonts w:ascii="Times New Roman" w:hAnsi="Times New Roman" w:cs="Times New Roman"/>
          <w:sz w:val="24"/>
          <w:szCs w:val="24"/>
        </w:rPr>
        <w:t>процент выполнения работы (успеваемость) в четвертых классах  составил 100%, качество выполнения работы– 77%.</w:t>
      </w:r>
    </w:p>
    <w:p w:rsidR="00FD4CBE" w:rsidRPr="00666424" w:rsidRDefault="00FD4CBE" w:rsidP="00666424">
      <w:pPr>
        <w:spacing w:line="276" w:lineRule="auto"/>
        <w:contextualSpacing/>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Следует отметить, что все четвероклассники, которые </w:t>
      </w:r>
      <w:proofErr w:type="gramStart"/>
      <w:r w:rsidRPr="00666424">
        <w:rPr>
          <w:rFonts w:ascii="Times New Roman" w:hAnsi="Times New Roman" w:cs="Times New Roman"/>
          <w:sz w:val="24"/>
          <w:szCs w:val="24"/>
        </w:rPr>
        <w:t>выполняли работу по окружающему миру справились</w:t>
      </w:r>
      <w:proofErr w:type="gramEnd"/>
      <w:r w:rsidRPr="00666424">
        <w:rPr>
          <w:rFonts w:ascii="Times New Roman" w:hAnsi="Times New Roman" w:cs="Times New Roman"/>
          <w:sz w:val="24"/>
          <w:szCs w:val="24"/>
        </w:rPr>
        <w:t xml:space="preserve">,  уровень выполнения работы 100%, качество выполнения работы среди всех четвертых классов – 77%,  самый лучший результат в 4 «В» класса, качество 80%, немного хуже в 4 «Б» классе – 77% и в 4 «А» классе 73%. </w:t>
      </w:r>
    </w:p>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lastRenderedPageBreak/>
        <w:t xml:space="preserve">Соответствия отметок по окружающему миру за выполненную работу </w:t>
      </w:r>
    </w:p>
    <w:p w:rsidR="00FD4CBE" w:rsidRPr="00666424" w:rsidRDefault="00FD4CBE" w:rsidP="00666424">
      <w:pPr>
        <w:spacing w:line="276" w:lineRule="auto"/>
        <w:jc w:val="both"/>
        <w:rPr>
          <w:rFonts w:ascii="Times New Roman" w:eastAsia="Times New Roman" w:hAnsi="Times New Roman" w:cs="Times New Roman"/>
          <w:b/>
          <w:sz w:val="24"/>
          <w:szCs w:val="24"/>
        </w:rPr>
      </w:pPr>
      <w:r w:rsidRPr="00666424">
        <w:rPr>
          <w:rFonts w:ascii="Times New Roman" w:eastAsia="Times New Roman" w:hAnsi="Times New Roman" w:cs="Times New Roman"/>
          <w:b/>
          <w:sz w:val="24"/>
          <w:szCs w:val="24"/>
        </w:rPr>
        <w:t>и отметок за четверть по журналу</w:t>
      </w:r>
    </w:p>
    <w:p w:rsidR="00FD4CBE" w:rsidRPr="00666424" w:rsidRDefault="00FD4CBE" w:rsidP="00666424">
      <w:pPr>
        <w:spacing w:line="276" w:lineRule="auto"/>
        <w:jc w:val="both"/>
        <w:rPr>
          <w:rFonts w:ascii="Times New Roman" w:eastAsia="Times New Roman" w:hAnsi="Times New Roman" w:cs="Times New Roman"/>
          <w:sz w:val="24"/>
          <w:szCs w:val="24"/>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820"/>
        <w:gridCol w:w="1701"/>
        <w:gridCol w:w="1559"/>
      </w:tblGrid>
      <w:tr w:rsidR="00FD4CBE" w:rsidRPr="00666424" w:rsidTr="0093198C">
        <w:trPr>
          <w:trHeight w:hRule="exact" w:val="381"/>
          <w:jc w:val="center"/>
        </w:trPr>
        <w:tc>
          <w:tcPr>
            <w:tcW w:w="4820" w:type="dxa"/>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 xml:space="preserve">Кол-во </w:t>
            </w:r>
            <w:proofErr w:type="spellStart"/>
            <w:r w:rsidRPr="00666424">
              <w:rPr>
                <w:rFonts w:ascii="Times New Roman" w:eastAsia="Times New Roman" w:hAnsi="Times New Roman" w:cs="Times New Roman"/>
                <w:b/>
                <w:bCs/>
                <w:color w:val="000000"/>
                <w:sz w:val="24"/>
                <w:szCs w:val="24"/>
              </w:rPr>
              <w:t>уч</w:t>
            </w:r>
            <w:proofErr w:type="spellEnd"/>
            <w:r w:rsidRPr="00666424">
              <w:rPr>
                <w:rFonts w:ascii="Times New Roman" w:eastAsia="Times New Roman" w:hAnsi="Times New Roman" w:cs="Times New Roman"/>
                <w:b/>
                <w:bCs/>
                <w:color w:val="000000"/>
                <w:sz w:val="24"/>
                <w:szCs w:val="24"/>
              </w:rPr>
              <w:t>.</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Понизили </w:t>
            </w:r>
            <w:proofErr w:type="gramStart"/>
            <w:r w:rsidRPr="00666424">
              <w:rPr>
                <w:rFonts w:ascii="Times New Roman" w:eastAsia="Times New Roman" w:hAnsi="Times New Roman" w:cs="Times New Roman"/>
                <w:color w:val="000000"/>
                <w:sz w:val="24"/>
                <w:szCs w:val="24"/>
              </w:rPr>
              <w:t xml:space="preserve">( </w:t>
            </w:r>
            <w:proofErr w:type="spellStart"/>
            <w:proofErr w:type="gramEnd"/>
            <w:r w:rsidRPr="00666424">
              <w:rPr>
                <w:rFonts w:ascii="Times New Roman" w:eastAsia="Times New Roman" w:hAnsi="Times New Roman" w:cs="Times New Roman"/>
                <w:color w:val="000000"/>
                <w:sz w:val="24"/>
                <w:szCs w:val="24"/>
              </w:rPr>
              <w:t>Отм</w:t>
            </w:r>
            <w:proofErr w:type="spellEnd"/>
            <w:r w:rsidRPr="00666424">
              <w:rPr>
                <w:rFonts w:ascii="Times New Roman" w:eastAsia="Times New Roman" w:hAnsi="Times New Roman" w:cs="Times New Roman"/>
                <w:color w:val="000000"/>
                <w:sz w:val="24"/>
                <w:szCs w:val="24"/>
              </w:rPr>
              <w:t>.&lt;</w:t>
            </w:r>
            <w:proofErr w:type="spellStart"/>
            <w:r w:rsidRPr="00666424">
              <w:rPr>
                <w:rFonts w:ascii="Times New Roman" w:eastAsia="Times New Roman" w:hAnsi="Times New Roman" w:cs="Times New Roman"/>
                <w:color w:val="000000"/>
                <w:sz w:val="24"/>
                <w:szCs w:val="24"/>
              </w:rPr>
              <w:t>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3,13</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Подтвердил</w:t>
            </w:r>
            <w:proofErr w:type="gramStart"/>
            <w:r w:rsidRPr="00666424">
              <w:rPr>
                <w:rFonts w:ascii="Times New Roman" w:eastAsia="Times New Roman" w:hAnsi="Times New Roman" w:cs="Times New Roman"/>
                <w:color w:val="000000"/>
                <w:sz w:val="24"/>
                <w:szCs w:val="24"/>
              </w:rPr>
              <w:t>и(</w:t>
            </w:r>
            <w:proofErr w:type="spellStart"/>
            <w:proofErr w:type="gramEnd"/>
            <w:r w:rsidRPr="00666424">
              <w:rPr>
                <w:rFonts w:ascii="Times New Roman" w:eastAsia="Times New Roman" w:hAnsi="Times New Roman" w:cs="Times New Roman"/>
                <w:color w:val="000000"/>
                <w:sz w:val="24"/>
                <w:szCs w:val="24"/>
              </w:rPr>
              <w:t>Отм.=Отм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57</w:t>
            </w:r>
          </w:p>
        </w:tc>
        <w:tc>
          <w:tcPr>
            <w:tcW w:w="1559" w:type="dxa"/>
            <w:vAlign w:val="center"/>
          </w:tcPr>
          <w:p w:rsidR="00FD4CBE" w:rsidRPr="00666424" w:rsidRDefault="00FD4CBE" w:rsidP="00666424">
            <w:pPr>
              <w:widowControl w:val="0"/>
              <w:autoSpaceDE w:val="0"/>
              <w:autoSpaceDN w:val="0"/>
              <w:adjustRightInd w:val="0"/>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89,06</w:t>
            </w:r>
          </w:p>
        </w:tc>
      </w:tr>
      <w:tr w:rsidR="00FD4CBE" w:rsidRPr="00666424" w:rsidTr="0093198C">
        <w:trPr>
          <w:trHeight w:hRule="exact" w:val="383"/>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proofErr w:type="gramStart"/>
            <w:r w:rsidRPr="00666424">
              <w:rPr>
                <w:rFonts w:ascii="Times New Roman" w:eastAsia="Times New Roman" w:hAnsi="Times New Roman" w:cs="Times New Roman"/>
                <w:color w:val="000000"/>
                <w:sz w:val="24"/>
                <w:szCs w:val="24"/>
              </w:rPr>
              <w:t>Повысили (</w:t>
            </w:r>
            <w:proofErr w:type="spellStart"/>
            <w:r w:rsidRPr="00666424">
              <w:rPr>
                <w:rFonts w:ascii="Times New Roman" w:eastAsia="Times New Roman" w:hAnsi="Times New Roman" w:cs="Times New Roman"/>
                <w:color w:val="000000"/>
                <w:sz w:val="24"/>
                <w:szCs w:val="24"/>
              </w:rPr>
              <w:t>Отм</w:t>
            </w:r>
            <w:proofErr w:type="spellEnd"/>
            <w:r w:rsidRPr="00666424">
              <w:rPr>
                <w:rFonts w:ascii="Times New Roman" w:eastAsia="Times New Roman" w:hAnsi="Times New Roman" w:cs="Times New Roman"/>
                <w:color w:val="000000"/>
                <w:sz w:val="24"/>
                <w:szCs w:val="24"/>
              </w:rPr>
              <w:t>.</w:t>
            </w:r>
            <w:proofErr w:type="gramEnd"/>
            <w:r w:rsidRPr="00666424">
              <w:rPr>
                <w:rFonts w:ascii="Times New Roman" w:eastAsia="Times New Roman" w:hAnsi="Times New Roman" w:cs="Times New Roman"/>
                <w:color w:val="000000"/>
                <w:sz w:val="24"/>
                <w:szCs w:val="24"/>
              </w:rPr>
              <w:t>&gt;</w:t>
            </w:r>
            <w:proofErr w:type="spellStart"/>
            <w:r w:rsidRPr="00666424">
              <w:rPr>
                <w:rFonts w:ascii="Times New Roman" w:eastAsia="Times New Roman" w:hAnsi="Times New Roman" w:cs="Times New Roman"/>
                <w:color w:val="000000"/>
                <w:sz w:val="24"/>
                <w:szCs w:val="24"/>
              </w:rPr>
              <w:t>Отм</w:t>
            </w:r>
            <w:proofErr w:type="gramStart"/>
            <w:r w:rsidRPr="00666424">
              <w:rPr>
                <w:rFonts w:ascii="Times New Roman" w:eastAsia="Times New Roman" w:hAnsi="Times New Roman" w:cs="Times New Roman"/>
                <w:color w:val="000000"/>
                <w:sz w:val="24"/>
                <w:szCs w:val="24"/>
              </w:rPr>
              <w:t>.п</w:t>
            </w:r>
            <w:proofErr w:type="gramEnd"/>
            <w:r w:rsidRPr="00666424">
              <w:rPr>
                <w:rFonts w:ascii="Times New Roman" w:eastAsia="Times New Roman" w:hAnsi="Times New Roman" w:cs="Times New Roman"/>
                <w:color w:val="000000"/>
                <w:sz w:val="24"/>
                <w:szCs w:val="24"/>
              </w:rPr>
              <w:t>о</w:t>
            </w:r>
            <w:proofErr w:type="spellEnd"/>
            <w:r w:rsidRPr="00666424">
              <w:rPr>
                <w:rFonts w:ascii="Times New Roman" w:eastAsia="Times New Roman" w:hAnsi="Times New Roman" w:cs="Times New Roman"/>
                <w:color w:val="000000"/>
                <w:sz w:val="24"/>
                <w:szCs w:val="24"/>
              </w:rPr>
              <w:t xml:space="preserve"> журналу)</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7,81</w:t>
            </w:r>
          </w:p>
        </w:tc>
      </w:tr>
      <w:tr w:rsidR="00FD4CBE" w:rsidRPr="00666424" w:rsidTr="0093198C">
        <w:trPr>
          <w:trHeight w:hRule="exact" w:val="381"/>
          <w:jc w:val="center"/>
        </w:trPr>
        <w:tc>
          <w:tcPr>
            <w:tcW w:w="4820"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Всего:</w:t>
            </w:r>
          </w:p>
        </w:tc>
        <w:tc>
          <w:tcPr>
            <w:tcW w:w="1701"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64</w:t>
            </w:r>
          </w:p>
        </w:tc>
        <w:tc>
          <w:tcPr>
            <w:tcW w:w="1559" w:type="dxa"/>
            <w:vAlign w:val="center"/>
          </w:tcPr>
          <w:p w:rsidR="00FD4CBE" w:rsidRPr="00666424" w:rsidRDefault="00FD4CBE" w:rsidP="00666424">
            <w:pPr>
              <w:widowControl w:val="0"/>
              <w:autoSpaceDE w:val="0"/>
              <w:autoSpaceDN w:val="0"/>
              <w:adjustRightInd w:val="0"/>
              <w:spacing w:line="276" w:lineRule="auto"/>
              <w:ind w:left="15"/>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100</w:t>
            </w:r>
          </w:p>
        </w:tc>
      </w:tr>
    </w:tbl>
    <w:p w:rsidR="00FD4CBE" w:rsidRPr="00666424" w:rsidRDefault="00FD4CBE" w:rsidP="00666424">
      <w:pPr>
        <w:spacing w:line="276" w:lineRule="auto"/>
        <w:ind w:left="142"/>
        <w:contextualSpacing/>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Из представленных в таблице  данных, видно, что результаты ВПР по окружающему миру показали результативность </w:t>
      </w:r>
      <w:proofErr w:type="spellStart"/>
      <w:r w:rsidRPr="00666424">
        <w:rPr>
          <w:rFonts w:ascii="Times New Roman" w:eastAsia="Times New Roman" w:hAnsi="Times New Roman" w:cs="Times New Roman"/>
          <w:sz w:val="24"/>
          <w:szCs w:val="24"/>
        </w:rPr>
        <w:t>обученности</w:t>
      </w:r>
      <w:proofErr w:type="spellEnd"/>
      <w:r w:rsidRPr="00666424">
        <w:rPr>
          <w:rFonts w:ascii="Times New Roman" w:eastAsia="Times New Roman" w:hAnsi="Times New Roman" w:cs="Times New Roman"/>
          <w:sz w:val="24"/>
          <w:szCs w:val="24"/>
        </w:rPr>
        <w:t xml:space="preserve">  выше  текущей на 7,81 % и ниже на 3,13%.</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sz w:val="24"/>
          <w:szCs w:val="24"/>
        </w:rPr>
        <w:t xml:space="preserve">         Процент успеваемости выполнения работы по окружающему миру составил -  100%, качество знаний - 77%.</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Обучающиеся недостаточно владеют </w:t>
      </w:r>
      <w:r w:rsidRPr="00666424">
        <w:rPr>
          <w:rFonts w:ascii="Times New Roman" w:hAnsi="Times New Roman" w:cs="Times New Roman"/>
          <w:color w:val="000000"/>
          <w:sz w:val="24"/>
          <w:szCs w:val="24"/>
        </w:rPr>
        <w:t xml:space="preserve">логическими действиями анализа, синтеза, обобщения, классификации по родовидовым признакам, сведениями о сущности и особенностях объектов, процессов, явлений действительности; умением анализировать изображения; узнавать изученные объекты и явления живой и неживой природы; использовать </w:t>
      </w:r>
      <w:proofErr w:type="spellStart"/>
      <w:r w:rsidRPr="00666424">
        <w:rPr>
          <w:rFonts w:ascii="Times New Roman" w:hAnsi="Times New Roman" w:cs="Times New Roman"/>
          <w:color w:val="000000"/>
          <w:sz w:val="24"/>
          <w:szCs w:val="24"/>
        </w:rPr>
        <w:t>знаково­символические</w:t>
      </w:r>
      <w:proofErr w:type="spellEnd"/>
      <w:r w:rsidRPr="00666424">
        <w:rPr>
          <w:rFonts w:ascii="Times New Roman" w:hAnsi="Times New Roman" w:cs="Times New Roman"/>
          <w:color w:val="000000"/>
          <w:sz w:val="24"/>
          <w:szCs w:val="24"/>
        </w:rPr>
        <w:t xml:space="preserve"> средства, в том числе модели, для решения задач, </w:t>
      </w:r>
      <w:r w:rsidRPr="00666424">
        <w:rPr>
          <w:rFonts w:ascii="Times New Roman" w:hAnsi="Times New Roman" w:cs="Times New Roman"/>
          <w:sz w:val="24"/>
          <w:szCs w:val="24"/>
        </w:rPr>
        <w:t>продемонстрировали проблемы совладениями материала по темам: «Материки», «Природные зоны».</w:t>
      </w:r>
    </w:p>
    <w:p w:rsidR="00FD4CBE" w:rsidRPr="00666424" w:rsidRDefault="00FD4CBE" w:rsidP="00666424">
      <w:pPr>
        <w:spacing w:line="276" w:lineRule="auto"/>
        <w:ind w:firstLine="567"/>
        <w:jc w:val="both"/>
        <w:rPr>
          <w:rFonts w:ascii="Times New Roman" w:hAnsi="Times New Roman" w:cs="Times New Roman"/>
          <w:b/>
          <w:color w:val="000000"/>
          <w:sz w:val="24"/>
          <w:szCs w:val="24"/>
          <w:shd w:val="clear" w:color="auto" w:fill="FFFFFF"/>
        </w:rPr>
      </w:pPr>
      <w:r w:rsidRPr="00666424">
        <w:rPr>
          <w:rFonts w:ascii="Times New Roman" w:hAnsi="Times New Roman" w:cs="Times New Roman"/>
          <w:b/>
          <w:color w:val="000000"/>
          <w:sz w:val="24"/>
          <w:szCs w:val="24"/>
          <w:shd w:val="clear" w:color="auto" w:fill="FFFFFF"/>
        </w:rPr>
        <w:t xml:space="preserve">Общие рекомендации по </w:t>
      </w:r>
      <w:proofErr w:type="gramStart"/>
      <w:r w:rsidRPr="00666424">
        <w:rPr>
          <w:rFonts w:ascii="Times New Roman" w:hAnsi="Times New Roman" w:cs="Times New Roman"/>
          <w:b/>
          <w:color w:val="000000"/>
          <w:sz w:val="24"/>
          <w:szCs w:val="24"/>
          <w:shd w:val="clear" w:color="auto" w:fill="FFFFFF"/>
        </w:rPr>
        <w:t>выполненным</w:t>
      </w:r>
      <w:proofErr w:type="gramEnd"/>
      <w:r w:rsidRPr="00666424">
        <w:rPr>
          <w:rFonts w:ascii="Times New Roman" w:hAnsi="Times New Roman" w:cs="Times New Roman"/>
          <w:b/>
          <w:color w:val="000000"/>
          <w:sz w:val="24"/>
          <w:szCs w:val="24"/>
          <w:shd w:val="clear" w:color="auto" w:fill="FFFFFF"/>
        </w:rPr>
        <w:t xml:space="preserve"> ВПР:</w:t>
      </w:r>
    </w:p>
    <w:p w:rsidR="00FD4CBE" w:rsidRPr="00666424" w:rsidRDefault="00FD4CBE" w:rsidP="00666424">
      <w:pPr>
        <w:spacing w:line="276" w:lineRule="auto"/>
        <w:jc w:val="both"/>
        <w:rPr>
          <w:rFonts w:ascii="Times New Roman" w:hAnsi="Times New Roman" w:cs="Times New Roman"/>
          <w:color w:val="000000"/>
          <w:sz w:val="24"/>
          <w:szCs w:val="24"/>
          <w:shd w:val="clear" w:color="auto" w:fill="FFFFFF"/>
        </w:rPr>
      </w:pPr>
      <w:r w:rsidRPr="00666424">
        <w:rPr>
          <w:rFonts w:ascii="Times New Roman" w:hAnsi="Times New Roman" w:cs="Times New Roman"/>
          <w:color w:val="000000"/>
          <w:sz w:val="24"/>
          <w:szCs w:val="24"/>
          <w:shd w:val="clear" w:color="auto" w:fill="FFFFFF"/>
        </w:rPr>
        <w:t>Результаты проведенного анализа заставляют еще раз указать учителям начальных классов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FD4CBE" w:rsidRPr="00666424" w:rsidRDefault="00FD4CBE" w:rsidP="00666424">
      <w:pPr>
        <w:widowControl w:val="0"/>
        <w:overflowPunct w:val="0"/>
        <w:autoSpaceDE w:val="0"/>
        <w:autoSpaceDN w:val="0"/>
        <w:adjustRightInd w:val="0"/>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Основное общее образование и среднее общее образование.</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sz w:val="24"/>
          <w:szCs w:val="24"/>
        </w:rPr>
        <w:t xml:space="preserve">      </w:t>
      </w:r>
      <w:r w:rsidRPr="00666424">
        <w:rPr>
          <w:rFonts w:ascii="Times New Roman" w:hAnsi="Times New Roman" w:cs="Times New Roman"/>
          <w:b/>
          <w:bCs/>
          <w:sz w:val="24"/>
          <w:szCs w:val="24"/>
        </w:rPr>
        <w:t>Анализ результатов ВПР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5"/>
        <w:gridCol w:w="1244"/>
        <w:gridCol w:w="1637"/>
        <w:gridCol w:w="1014"/>
        <w:gridCol w:w="1173"/>
        <w:gridCol w:w="1174"/>
        <w:gridCol w:w="43"/>
        <w:gridCol w:w="1174"/>
      </w:tblGrid>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Предмет </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Кол-во</w:t>
            </w:r>
          </w:p>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учащихся</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Кол-во учащихся, </w:t>
            </w:r>
            <w:proofErr w:type="spellStart"/>
            <w:r w:rsidRPr="00666424">
              <w:rPr>
                <w:rFonts w:ascii="Times New Roman" w:hAnsi="Times New Roman" w:cs="Times New Roman"/>
                <w:bCs/>
                <w:sz w:val="24"/>
                <w:szCs w:val="24"/>
              </w:rPr>
              <w:t>ппринявших</w:t>
            </w:r>
            <w:proofErr w:type="spellEnd"/>
            <w:r w:rsidRPr="00666424">
              <w:rPr>
                <w:rFonts w:ascii="Times New Roman" w:hAnsi="Times New Roman" w:cs="Times New Roman"/>
                <w:bCs/>
                <w:sz w:val="24"/>
                <w:szCs w:val="24"/>
              </w:rPr>
              <w:t xml:space="preserve"> участие в работе</w:t>
            </w:r>
          </w:p>
        </w:tc>
        <w:tc>
          <w:tcPr>
            <w:tcW w:w="1192" w:type="dxa"/>
          </w:tcPr>
          <w:p w:rsidR="00FD4CBE" w:rsidRPr="00666424" w:rsidRDefault="00FD4CBE" w:rsidP="00666424">
            <w:pPr>
              <w:pStyle w:val="19"/>
              <w:spacing w:line="276" w:lineRule="auto"/>
              <w:ind w:left="0"/>
              <w:jc w:val="both"/>
            </w:pPr>
            <w:r w:rsidRPr="00666424">
              <w:t>Кол-во «5»,</w:t>
            </w:r>
          </w:p>
          <w:p w:rsidR="00FD4CBE" w:rsidRPr="00666424" w:rsidRDefault="00FD4CBE" w:rsidP="00666424">
            <w:pPr>
              <w:pStyle w:val="19"/>
              <w:spacing w:line="276" w:lineRule="auto"/>
              <w:ind w:left="0"/>
              <w:jc w:val="both"/>
            </w:pPr>
            <w:r w:rsidRPr="00666424">
              <w:t>%</w:t>
            </w:r>
          </w:p>
        </w:tc>
        <w:tc>
          <w:tcPr>
            <w:tcW w:w="1192" w:type="dxa"/>
          </w:tcPr>
          <w:p w:rsidR="00FD4CBE" w:rsidRPr="00666424" w:rsidRDefault="00FD4CBE" w:rsidP="00666424">
            <w:pPr>
              <w:pStyle w:val="19"/>
              <w:spacing w:line="276" w:lineRule="auto"/>
              <w:ind w:left="0"/>
              <w:jc w:val="both"/>
            </w:pPr>
            <w:r w:rsidRPr="00666424">
              <w:t>Кол-во «4»,</w:t>
            </w:r>
          </w:p>
          <w:p w:rsidR="00FD4CBE" w:rsidRPr="00666424" w:rsidRDefault="00FD4CBE" w:rsidP="00666424">
            <w:pPr>
              <w:pStyle w:val="19"/>
              <w:spacing w:line="276" w:lineRule="auto"/>
              <w:ind w:left="0"/>
              <w:jc w:val="both"/>
            </w:pPr>
            <w:r w:rsidRPr="00666424">
              <w:t>%</w:t>
            </w:r>
          </w:p>
        </w:tc>
        <w:tc>
          <w:tcPr>
            <w:tcW w:w="1259" w:type="dxa"/>
            <w:gridSpan w:val="2"/>
          </w:tcPr>
          <w:p w:rsidR="00FD4CBE" w:rsidRPr="00666424" w:rsidRDefault="00FD4CBE" w:rsidP="00666424">
            <w:pPr>
              <w:pStyle w:val="19"/>
              <w:spacing w:line="276" w:lineRule="auto"/>
              <w:ind w:left="0"/>
              <w:jc w:val="both"/>
            </w:pPr>
            <w:r w:rsidRPr="00666424">
              <w:t>Кол-во «3»,</w:t>
            </w:r>
          </w:p>
          <w:p w:rsidR="00FD4CBE" w:rsidRPr="00666424" w:rsidRDefault="00FD4CBE" w:rsidP="00666424">
            <w:pPr>
              <w:pStyle w:val="19"/>
              <w:spacing w:line="276" w:lineRule="auto"/>
              <w:ind w:left="0"/>
              <w:jc w:val="both"/>
            </w:pPr>
            <w:r w:rsidRPr="00666424">
              <w:t>%</w:t>
            </w:r>
          </w:p>
        </w:tc>
        <w:tc>
          <w:tcPr>
            <w:tcW w:w="1193" w:type="dxa"/>
          </w:tcPr>
          <w:p w:rsidR="00FD4CBE" w:rsidRPr="00666424" w:rsidRDefault="00FD4CBE" w:rsidP="00666424">
            <w:pPr>
              <w:pStyle w:val="19"/>
              <w:spacing w:line="276" w:lineRule="auto"/>
              <w:ind w:left="0"/>
              <w:jc w:val="both"/>
            </w:pPr>
            <w:r w:rsidRPr="00666424">
              <w:t>Кол-во «2»,</w:t>
            </w:r>
          </w:p>
          <w:p w:rsidR="00FD4CBE" w:rsidRPr="00666424" w:rsidRDefault="00FD4CBE" w:rsidP="00666424">
            <w:pPr>
              <w:pStyle w:val="19"/>
              <w:spacing w:line="276" w:lineRule="auto"/>
              <w:ind w:left="0"/>
              <w:jc w:val="both"/>
            </w:pPr>
            <w:r w:rsidRPr="00666424">
              <w:t>%</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sz w:val="24"/>
                <w:szCs w:val="24"/>
              </w:rPr>
              <w:t xml:space="preserve">математика,  5-х </w:t>
            </w:r>
            <w:proofErr w:type="spellStart"/>
            <w:r w:rsidRPr="00666424">
              <w:rPr>
                <w:rFonts w:ascii="Times New Roman" w:hAnsi="Times New Roman" w:cs="Times New Roman"/>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79</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13/17,3%</w:t>
            </w:r>
          </w:p>
        </w:tc>
        <w:tc>
          <w:tcPr>
            <w:tcW w:w="1259" w:type="dxa"/>
            <w:gridSpan w:val="2"/>
          </w:tcPr>
          <w:p w:rsidR="00FD4CBE" w:rsidRPr="00666424" w:rsidRDefault="003F03F2"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46/61</w:t>
            </w:r>
            <w:r w:rsidR="00FD4CBE" w:rsidRPr="00666424">
              <w:rPr>
                <w:rFonts w:ascii="Times New Roman" w:hAnsi="Times New Roman" w:cs="Times New Roman"/>
                <w:bCs/>
                <w:sz w:val="24"/>
                <w:szCs w:val="24"/>
              </w:rPr>
              <w:t>,3%</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16/21,3%</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sz w:val="24"/>
                <w:szCs w:val="24"/>
                <w:lang w:eastAsia="ar-SA"/>
              </w:rPr>
              <w:t xml:space="preserve">русский язык, 5 </w:t>
            </w:r>
            <w:proofErr w:type="spellStart"/>
            <w:r w:rsidRPr="00666424">
              <w:rPr>
                <w:rFonts w:ascii="Times New Roman" w:hAnsi="Times New Roman" w:cs="Times New Roman"/>
                <w:sz w:val="24"/>
                <w:szCs w:val="24"/>
                <w:lang w:eastAsia="ar-SA"/>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79</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79</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22/27%</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41/51,8%</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16/20%</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история, 5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79</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3/4%</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20//27%</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39/52%/</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13/17,3%</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биология, 5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 xml:space="preserve">. </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79</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65</w:t>
            </w:r>
          </w:p>
        </w:tc>
        <w:tc>
          <w:tcPr>
            <w:tcW w:w="1192" w:type="dxa"/>
          </w:tcPr>
          <w:p w:rsidR="00FD4CBE" w:rsidRPr="00666424" w:rsidRDefault="00FD4CBE" w:rsidP="00666424">
            <w:pPr>
              <w:pStyle w:val="19"/>
              <w:spacing w:line="276" w:lineRule="auto"/>
              <w:ind w:left="0"/>
              <w:jc w:val="both"/>
            </w:pPr>
            <w:r w:rsidRPr="00666424">
              <w:t>2/3%</w:t>
            </w:r>
          </w:p>
        </w:tc>
        <w:tc>
          <w:tcPr>
            <w:tcW w:w="1192" w:type="dxa"/>
          </w:tcPr>
          <w:p w:rsidR="00FD4CBE" w:rsidRPr="00666424" w:rsidRDefault="00FD4CBE" w:rsidP="00666424">
            <w:pPr>
              <w:pStyle w:val="19"/>
              <w:spacing w:line="276" w:lineRule="auto"/>
              <w:ind w:left="0"/>
              <w:jc w:val="both"/>
            </w:pPr>
            <w:r w:rsidRPr="00666424">
              <w:t>13/0%</w:t>
            </w:r>
          </w:p>
        </w:tc>
        <w:tc>
          <w:tcPr>
            <w:tcW w:w="1193" w:type="dxa"/>
          </w:tcPr>
          <w:p w:rsidR="00FD4CBE" w:rsidRPr="00666424" w:rsidRDefault="00FD4CBE" w:rsidP="00666424">
            <w:pPr>
              <w:pStyle w:val="19"/>
              <w:spacing w:line="276" w:lineRule="auto"/>
              <w:ind w:left="0"/>
              <w:jc w:val="both"/>
            </w:pPr>
            <w:r w:rsidRPr="00666424">
              <w:t>39/60%</w:t>
            </w:r>
          </w:p>
        </w:tc>
        <w:tc>
          <w:tcPr>
            <w:tcW w:w="1259" w:type="dxa"/>
            <w:gridSpan w:val="2"/>
          </w:tcPr>
          <w:p w:rsidR="00FD4CBE" w:rsidRPr="00666424" w:rsidRDefault="00FD4CBE" w:rsidP="00666424">
            <w:pPr>
              <w:pStyle w:val="19"/>
              <w:spacing w:line="276" w:lineRule="auto"/>
              <w:ind w:left="0"/>
              <w:jc w:val="both"/>
            </w:pPr>
            <w:r w:rsidRPr="00666424">
              <w:t>11/16%</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математика, 6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49</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15/29</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23\49</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11/22</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русский язык, 6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10/21</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27/57</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10/21</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история, 6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24</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1/42</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5/20,8</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15/62,4</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3/12,6</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биология, 6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23</w:t>
            </w:r>
          </w:p>
        </w:tc>
        <w:tc>
          <w:tcPr>
            <w:tcW w:w="1192" w:type="dxa"/>
          </w:tcPr>
          <w:p w:rsidR="00FD4CBE" w:rsidRPr="00666424" w:rsidRDefault="00FD4CBE" w:rsidP="00666424">
            <w:pPr>
              <w:pStyle w:val="19"/>
              <w:spacing w:line="276" w:lineRule="auto"/>
              <w:ind w:left="0"/>
              <w:jc w:val="both"/>
            </w:pPr>
            <w:r w:rsidRPr="00666424">
              <w:t>1/4,3</w:t>
            </w:r>
          </w:p>
        </w:tc>
        <w:tc>
          <w:tcPr>
            <w:tcW w:w="1192" w:type="dxa"/>
          </w:tcPr>
          <w:p w:rsidR="00FD4CBE" w:rsidRPr="00666424" w:rsidRDefault="00FD4CBE" w:rsidP="00666424">
            <w:pPr>
              <w:pStyle w:val="19"/>
              <w:spacing w:line="276" w:lineRule="auto"/>
              <w:ind w:left="0"/>
              <w:jc w:val="both"/>
            </w:pPr>
            <w:r w:rsidRPr="00666424">
              <w:t>6/22</w:t>
            </w:r>
          </w:p>
        </w:tc>
        <w:tc>
          <w:tcPr>
            <w:tcW w:w="1193" w:type="dxa"/>
          </w:tcPr>
          <w:p w:rsidR="00FD4CBE" w:rsidRPr="00666424" w:rsidRDefault="00FD4CBE" w:rsidP="00666424">
            <w:pPr>
              <w:pStyle w:val="19"/>
              <w:spacing w:line="276" w:lineRule="auto"/>
              <w:ind w:left="0"/>
              <w:jc w:val="both"/>
            </w:pPr>
            <w:r w:rsidRPr="00666424">
              <w:t>13/60,9</w:t>
            </w:r>
          </w:p>
        </w:tc>
        <w:tc>
          <w:tcPr>
            <w:tcW w:w="1259" w:type="dxa"/>
            <w:gridSpan w:val="2"/>
          </w:tcPr>
          <w:p w:rsidR="00FD4CBE" w:rsidRPr="00666424" w:rsidRDefault="00FD4CBE" w:rsidP="00666424">
            <w:pPr>
              <w:pStyle w:val="19"/>
              <w:spacing w:line="276" w:lineRule="auto"/>
              <w:ind w:left="0"/>
              <w:jc w:val="both"/>
            </w:pPr>
            <w:r w:rsidRPr="00666424">
              <w:t>3/12,8</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география, 6кл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23</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2/8,7</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16\69,6</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5/21,7</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математика, </w:t>
            </w:r>
            <w:r w:rsidRPr="00666424">
              <w:rPr>
                <w:rFonts w:ascii="Times New Roman" w:hAnsi="Times New Roman" w:cs="Times New Roman"/>
                <w:bCs/>
                <w:sz w:val="24"/>
                <w:szCs w:val="24"/>
                <w:lang w:val="en-US"/>
              </w:rPr>
              <w:t>7</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69</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18/26,1</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35/50,7</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16/23,2</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русский язык, </w:t>
            </w:r>
            <w:r w:rsidRPr="00666424">
              <w:rPr>
                <w:rFonts w:ascii="Times New Roman" w:hAnsi="Times New Roman" w:cs="Times New Roman"/>
                <w:bCs/>
                <w:sz w:val="24"/>
                <w:szCs w:val="24"/>
                <w:lang w:val="en-US"/>
              </w:rPr>
              <w:t>7</w:t>
            </w:r>
            <w:r w:rsidRPr="00666424">
              <w:rPr>
                <w:rFonts w:ascii="Times New Roman" w:hAnsi="Times New Roman" w:cs="Times New Roman"/>
                <w:bCs/>
                <w:sz w:val="24"/>
                <w:szCs w:val="24"/>
              </w:rPr>
              <w:t xml:space="preserve">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73</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20/27</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37/51</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16/22</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история, </w:t>
            </w:r>
            <w:r w:rsidRPr="00666424">
              <w:rPr>
                <w:rFonts w:ascii="Times New Roman" w:hAnsi="Times New Roman" w:cs="Times New Roman"/>
                <w:bCs/>
                <w:sz w:val="24"/>
                <w:szCs w:val="24"/>
                <w:lang w:val="en-US"/>
              </w:rPr>
              <w:t>7</w:t>
            </w:r>
            <w:r w:rsidRPr="00666424">
              <w:rPr>
                <w:rFonts w:ascii="Times New Roman" w:hAnsi="Times New Roman" w:cs="Times New Roman"/>
                <w:bCs/>
                <w:sz w:val="24"/>
                <w:szCs w:val="24"/>
              </w:rPr>
              <w:t xml:space="preserve">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65</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15/23</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39/60</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11/17</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биология,</w:t>
            </w:r>
            <w:r w:rsidRPr="00666424">
              <w:rPr>
                <w:rFonts w:ascii="Times New Roman" w:hAnsi="Times New Roman" w:cs="Times New Roman"/>
                <w:bCs/>
                <w:sz w:val="24"/>
                <w:szCs w:val="24"/>
                <w:lang w:val="en-US"/>
              </w:rPr>
              <w:t>7</w:t>
            </w:r>
            <w:r w:rsidRPr="00666424">
              <w:rPr>
                <w:rFonts w:ascii="Times New Roman" w:hAnsi="Times New Roman" w:cs="Times New Roman"/>
                <w:bCs/>
                <w:sz w:val="24"/>
                <w:szCs w:val="24"/>
              </w:rPr>
              <w:t xml:space="preserve">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65</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17/26,1</w:t>
            </w:r>
          </w:p>
        </w:tc>
        <w:tc>
          <w:tcPr>
            <w:tcW w:w="1193" w:type="dxa"/>
          </w:tcPr>
          <w:p w:rsidR="00FD4CBE" w:rsidRPr="00666424" w:rsidRDefault="00FD4CBE" w:rsidP="00666424">
            <w:pPr>
              <w:pStyle w:val="19"/>
              <w:spacing w:line="276" w:lineRule="auto"/>
              <w:ind w:left="0"/>
              <w:jc w:val="both"/>
            </w:pPr>
            <w:r w:rsidRPr="00666424">
              <w:t>36/55,4</w:t>
            </w:r>
          </w:p>
        </w:tc>
        <w:tc>
          <w:tcPr>
            <w:tcW w:w="1259" w:type="dxa"/>
            <w:gridSpan w:val="2"/>
          </w:tcPr>
          <w:p w:rsidR="00FD4CBE" w:rsidRPr="00666424" w:rsidRDefault="00FD4CBE" w:rsidP="00666424">
            <w:pPr>
              <w:pStyle w:val="19"/>
              <w:spacing w:line="276" w:lineRule="auto"/>
              <w:ind w:left="0"/>
              <w:jc w:val="both"/>
            </w:pPr>
            <w:r w:rsidRPr="00666424">
              <w:t>12/18,5</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география,</w:t>
            </w:r>
            <w:r w:rsidRPr="00666424">
              <w:rPr>
                <w:rFonts w:ascii="Times New Roman" w:hAnsi="Times New Roman" w:cs="Times New Roman"/>
                <w:bCs/>
                <w:sz w:val="24"/>
                <w:szCs w:val="24"/>
                <w:lang w:val="en-US"/>
              </w:rPr>
              <w:t>7</w:t>
            </w:r>
            <w:r w:rsidRPr="00666424">
              <w:rPr>
                <w:rFonts w:ascii="Times New Roman" w:hAnsi="Times New Roman" w:cs="Times New Roman"/>
                <w:bCs/>
                <w:sz w:val="24"/>
                <w:szCs w:val="24"/>
              </w:rPr>
              <w:t xml:space="preserve">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55</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14/26</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32/58</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9/17</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обществознание,7кл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73</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20/27</w:t>
            </w:r>
          </w:p>
        </w:tc>
        <w:tc>
          <w:tcPr>
            <w:tcW w:w="1193" w:type="dxa"/>
          </w:tcPr>
          <w:p w:rsidR="00FD4CBE" w:rsidRPr="00666424" w:rsidRDefault="00FD4CBE" w:rsidP="00666424">
            <w:pPr>
              <w:pStyle w:val="19"/>
              <w:spacing w:line="276" w:lineRule="auto"/>
              <w:ind w:left="0"/>
              <w:jc w:val="both"/>
            </w:pPr>
            <w:r w:rsidRPr="00666424">
              <w:t>37/51</w:t>
            </w:r>
          </w:p>
        </w:tc>
        <w:tc>
          <w:tcPr>
            <w:tcW w:w="1259" w:type="dxa"/>
            <w:gridSpan w:val="2"/>
          </w:tcPr>
          <w:p w:rsidR="00FD4CBE" w:rsidRPr="00666424" w:rsidRDefault="00FD4CBE" w:rsidP="00666424">
            <w:pPr>
              <w:pStyle w:val="19"/>
              <w:spacing w:line="276" w:lineRule="auto"/>
              <w:ind w:left="0"/>
              <w:jc w:val="both"/>
            </w:pPr>
            <w:r w:rsidRPr="00666424">
              <w:t>16/22</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lastRenderedPageBreak/>
              <w:t>физика,7кл.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75</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67</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12/17,9</w:t>
            </w:r>
          </w:p>
        </w:tc>
        <w:tc>
          <w:tcPr>
            <w:tcW w:w="1193" w:type="dxa"/>
          </w:tcPr>
          <w:p w:rsidR="00FD4CBE" w:rsidRPr="00666424" w:rsidRDefault="00FD4CBE" w:rsidP="00666424">
            <w:pPr>
              <w:pStyle w:val="19"/>
              <w:spacing w:line="276" w:lineRule="auto"/>
              <w:ind w:left="0"/>
              <w:jc w:val="both"/>
            </w:pPr>
            <w:r w:rsidRPr="00666424">
              <w:t>46/67,1</w:t>
            </w:r>
          </w:p>
        </w:tc>
        <w:tc>
          <w:tcPr>
            <w:tcW w:w="1259" w:type="dxa"/>
            <w:gridSpan w:val="2"/>
          </w:tcPr>
          <w:p w:rsidR="00FD4CBE" w:rsidRPr="00666424" w:rsidRDefault="00FD4CBE" w:rsidP="00666424">
            <w:pPr>
              <w:pStyle w:val="19"/>
              <w:spacing w:line="276" w:lineRule="auto"/>
              <w:ind w:left="0"/>
              <w:jc w:val="both"/>
            </w:pPr>
            <w:r w:rsidRPr="00666424">
              <w:t>12/17,9</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математика, 8кл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23</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7/30</w:t>
            </w:r>
          </w:p>
        </w:tc>
        <w:tc>
          <w:tcPr>
            <w:tcW w:w="1193" w:type="dxa"/>
          </w:tcPr>
          <w:p w:rsidR="00FD4CBE" w:rsidRPr="00666424" w:rsidRDefault="00FD4CBE" w:rsidP="00666424">
            <w:pPr>
              <w:pStyle w:val="19"/>
              <w:spacing w:line="276" w:lineRule="auto"/>
              <w:ind w:left="0"/>
              <w:jc w:val="both"/>
            </w:pPr>
            <w:r w:rsidRPr="00666424">
              <w:t>14/61</w:t>
            </w:r>
          </w:p>
        </w:tc>
        <w:tc>
          <w:tcPr>
            <w:tcW w:w="1259" w:type="dxa"/>
            <w:gridSpan w:val="2"/>
          </w:tcPr>
          <w:p w:rsidR="00FD4CBE" w:rsidRPr="00666424" w:rsidRDefault="00FD4CBE" w:rsidP="00666424">
            <w:pPr>
              <w:pStyle w:val="19"/>
              <w:spacing w:line="276" w:lineRule="auto"/>
              <w:ind w:left="0"/>
              <w:jc w:val="both"/>
            </w:pPr>
            <w:r w:rsidRPr="00666424">
              <w:t>2/9</w:t>
            </w:r>
          </w:p>
        </w:tc>
      </w:tr>
      <w:tr w:rsidR="00FD4CBE" w:rsidRPr="00666424" w:rsidTr="0093198C">
        <w:trPr>
          <w:trHeight w:val="389"/>
        </w:trPr>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русский язык, 8 </w:t>
            </w:r>
            <w:proofErr w:type="spellStart"/>
            <w:r w:rsidRPr="00666424">
              <w:rPr>
                <w:rFonts w:ascii="Times New Roman" w:hAnsi="Times New Roman" w:cs="Times New Roman"/>
                <w:bCs/>
                <w:sz w:val="24"/>
                <w:szCs w:val="24"/>
              </w:rPr>
              <w:t>кл</w:t>
            </w:r>
            <w:proofErr w:type="spellEnd"/>
            <w:r w:rsidRPr="00666424">
              <w:rPr>
                <w:rFonts w:ascii="Times New Roman" w:hAnsi="Times New Roman" w:cs="Times New Roman"/>
                <w:bCs/>
                <w:sz w:val="24"/>
                <w:szCs w:val="24"/>
              </w:rPr>
              <w:t>.</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43</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11/26</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22/51</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10/23</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химия,8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23</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7/30</w:t>
            </w:r>
          </w:p>
        </w:tc>
        <w:tc>
          <w:tcPr>
            <w:tcW w:w="1193" w:type="dxa"/>
          </w:tcPr>
          <w:p w:rsidR="00FD4CBE" w:rsidRPr="00666424" w:rsidRDefault="00FD4CBE" w:rsidP="00666424">
            <w:pPr>
              <w:pStyle w:val="19"/>
              <w:spacing w:line="276" w:lineRule="auto"/>
              <w:ind w:left="0"/>
              <w:jc w:val="both"/>
            </w:pPr>
            <w:r w:rsidRPr="00666424">
              <w:t>14/61</w:t>
            </w:r>
          </w:p>
        </w:tc>
        <w:tc>
          <w:tcPr>
            <w:tcW w:w="1259" w:type="dxa"/>
            <w:gridSpan w:val="2"/>
          </w:tcPr>
          <w:p w:rsidR="00FD4CBE" w:rsidRPr="00666424" w:rsidRDefault="00FD4CBE" w:rsidP="00666424">
            <w:pPr>
              <w:pStyle w:val="19"/>
              <w:spacing w:line="276" w:lineRule="auto"/>
              <w:ind w:left="0"/>
              <w:jc w:val="both"/>
            </w:pPr>
            <w:r w:rsidRPr="00666424">
              <w:t>2/9</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география,8 </w:t>
            </w:r>
            <w:proofErr w:type="spellStart"/>
            <w:r w:rsidRPr="00666424">
              <w:rPr>
                <w:rFonts w:ascii="Times New Roman" w:hAnsi="Times New Roman" w:cs="Times New Roman"/>
                <w:bCs/>
                <w:sz w:val="24"/>
                <w:szCs w:val="24"/>
              </w:rPr>
              <w:t>кл</w:t>
            </w:r>
            <w:proofErr w:type="spellEnd"/>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17</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0</w:t>
            </w:r>
          </w:p>
        </w:tc>
        <w:tc>
          <w:tcPr>
            <w:tcW w:w="119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4/24</w:t>
            </w:r>
          </w:p>
        </w:tc>
        <w:tc>
          <w:tcPr>
            <w:tcW w:w="119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10/59</w:t>
            </w:r>
          </w:p>
        </w:tc>
        <w:tc>
          <w:tcPr>
            <w:tcW w:w="1259" w:type="dxa"/>
            <w:gridSpan w:val="2"/>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3/17</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обществознание,8кл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22</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6/23</w:t>
            </w:r>
          </w:p>
        </w:tc>
        <w:tc>
          <w:tcPr>
            <w:tcW w:w="1193" w:type="dxa"/>
          </w:tcPr>
          <w:p w:rsidR="00FD4CBE" w:rsidRPr="00666424" w:rsidRDefault="00FD4CBE" w:rsidP="00666424">
            <w:pPr>
              <w:pStyle w:val="19"/>
              <w:spacing w:line="276" w:lineRule="auto"/>
              <w:ind w:left="0"/>
              <w:jc w:val="both"/>
            </w:pPr>
            <w:r w:rsidRPr="00666424">
              <w:t>13/63</w:t>
            </w:r>
          </w:p>
        </w:tc>
        <w:tc>
          <w:tcPr>
            <w:tcW w:w="1259" w:type="dxa"/>
            <w:gridSpan w:val="2"/>
          </w:tcPr>
          <w:p w:rsidR="00FD4CBE" w:rsidRPr="00666424" w:rsidRDefault="00FD4CBE" w:rsidP="00666424">
            <w:pPr>
              <w:pStyle w:val="19"/>
              <w:spacing w:line="276" w:lineRule="auto"/>
              <w:ind w:left="0"/>
              <w:jc w:val="both"/>
            </w:pPr>
            <w:r w:rsidRPr="00666424">
              <w:t>3/14</w:t>
            </w:r>
          </w:p>
        </w:tc>
      </w:tr>
      <w:tr w:rsidR="00FD4CBE" w:rsidRPr="00666424" w:rsidTr="0093198C">
        <w:tc>
          <w:tcPr>
            <w:tcW w:w="2450"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физика,8кл.</w:t>
            </w:r>
          </w:p>
        </w:tc>
        <w:tc>
          <w:tcPr>
            <w:tcW w:w="1262"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47</w:t>
            </w:r>
          </w:p>
        </w:tc>
        <w:tc>
          <w:tcPr>
            <w:tcW w:w="1716"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19</w:t>
            </w:r>
          </w:p>
        </w:tc>
        <w:tc>
          <w:tcPr>
            <w:tcW w:w="1192" w:type="dxa"/>
          </w:tcPr>
          <w:p w:rsidR="00FD4CBE" w:rsidRPr="00666424" w:rsidRDefault="00FD4CBE" w:rsidP="00666424">
            <w:pPr>
              <w:pStyle w:val="19"/>
              <w:spacing w:line="276" w:lineRule="auto"/>
              <w:ind w:left="0"/>
              <w:jc w:val="both"/>
            </w:pPr>
            <w:r w:rsidRPr="00666424">
              <w:t>0</w:t>
            </w:r>
          </w:p>
        </w:tc>
        <w:tc>
          <w:tcPr>
            <w:tcW w:w="1192" w:type="dxa"/>
          </w:tcPr>
          <w:p w:rsidR="00FD4CBE" w:rsidRPr="00666424" w:rsidRDefault="00FD4CBE" w:rsidP="00666424">
            <w:pPr>
              <w:pStyle w:val="19"/>
              <w:spacing w:line="276" w:lineRule="auto"/>
              <w:ind w:left="0"/>
              <w:jc w:val="both"/>
            </w:pPr>
            <w:r w:rsidRPr="00666424">
              <w:t>77/31</w:t>
            </w:r>
          </w:p>
        </w:tc>
        <w:tc>
          <w:tcPr>
            <w:tcW w:w="1193" w:type="dxa"/>
          </w:tcPr>
          <w:p w:rsidR="00FD4CBE" w:rsidRPr="00666424" w:rsidRDefault="00FD4CBE" w:rsidP="00666424">
            <w:pPr>
              <w:pStyle w:val="19"/>
              <w:spacing w:line="276" w:lineRule="auto"/>
              <w:ind w:left="0"/>
              <w:jc w:val="both"/>
            </w:pPr>
            <w:r w:rsidRPr="00666424">
              <w:t>8/42</w:t>
            </w:r>
          </w:p>
        </w:tc>
        <w:tc>
          <w:tcPr>
            <w:tcW w:w="1259" w:type="dxa"/>
            <w:gridSpan w:val="2"/>
          </w:tcPr>
          <w:p w:rsidR="00FD4CBE" w:rsidRPr="00666424" w:rsidRDefault="00FD4CBE" w:rsidP="00666424">
            <w:pPr>
              <w:pStyle w:val="19"/>
              <w:spacing w:line="276" w:lineRule="auto"/>
              <w:ind w:left="0"/>
              <w:jc w:val="both"/>
            </w:pPr>
            <w:r w:rsidRPr="00666424">
              <w:t>4/26</w:t>
            </w:r>
          </w:p>
        </w:tc>
      </w:tr>
    </w:tbl>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w:t>
      </w:r>
      <w:r w:rsidRPr="00666424">
        <w:rPr>
          <w:rFonts w:ascii="Times New Roman" w:hAnsi="Times New Roman" w:cs="Times New Roman"/>
          <w:b/>
          <w:sz w:val="24"/>
          <w:szCs w:val="24"/>
        </w:rPr>
        <w:t>Выводы</w:t>
      </w:r>
      <w:r w:rsidRPr="00666424">
        <w:rPr>
          <w:rFonts w:ascii="Times New Roman" w:hAnsi="Times New Roman" w:cs="Times New Roman"/>
          <w:sz w:val="24"/>
          <w:szCs w:val="24"/>
        </w:rPr>
        <w:t xml:space="preserve">: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1. По результатам анализа </w:t>
      </w:r>
      <w:proofErr w:type="gramStart"/>
      <w:r w:rsidRPr="00666424">
        <w:rPr>
          <w:rFonts w:ascii="Times New Roman" w:hAnsi="Times New Roman" w:cs="Times New Roman"/>
          <w:sz w:val="24"/>
          <w:szCs w:val="24"/>
        </w:rPr>
        <w:t>проведенных</w:t>
      </w:r>
      <w:proofErr w:type="gramEnd"/>
      <w:r w:rsidRPr="00666424">
        <w:rPr>
          <w:rFonts w:ascii="Times New Roman" w:hAnsi="Times New Roman" w:cs="Times New Roman"/>
          <w:sz w:val="24"/>
          <w:szCs w:val="24"/>
        </w:rPr>
        <w:t xml:space="preserve"> ВПР по русскому языку можно сделать следующий вывод: материал, пройденный за учебный год, усвоен не всеми обучающимися. Педагогам необходимо особое внимание уделить формированию  навыков изучающего чтения и информационной переработки прочитанного материала; умению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учителям русского языка и литературы продолжить системную работу, ориентированную на качественный конечный результат по подготовке к итоговой аттестации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скорректировать работу по ликвидации </w:t>
      </w:r>
      <w:proofErr w:type="gramStart"/>
      <w:r w:rsidRPr="00666424">
        <w:rPr>
          <w:rFonts w:ascii="Times New Roman" w:hAnsi="Times New Roman" w:cs="Times New Roman"/>
          <w:sz w:val="24"/>
          <w:szCs w:val="24"/>
        </w:rPr>
        <w:t>пробелов</w:t>
      </w:r>
      <w:proofErr w:type="gramEnd"/>
      <w:r w:rsidRPr="00666424">
        <w:rPr>
          <w:rFonts w:ascii="Times New Roman" w:hAnsi="Times New Roman" w:cs="Times New Roman"/>
          <w:sz w:val="24"/>
          <w:szCs w:val="24"/>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организовать индивидуальную работу с </w:t>
      </w:r>
      <w:proofErr w:type="gramStart"/>
      <w:r w:rsidRPr="00666424">
        <w:rPr>
          <w:rFonts w:ascii="Times New Roman" w:hAnsi="Times New Roman" w:cs="Times New Roman"/>
          <w:sz w:val="24"/>
          <w:szCs w:val="24"/>
        </w:rPr>
        <w:t>высокомотивированными</w:t>
      </w:r>
      <w:proofErr w:type="gramEnd"/>
      <w:r w:rsidRPr="00666424">
        <w:rPr>
          <w:rFonts w:ascii="Times New Roman" w:hAnsi="Times New Roman" w:cs="Times New Roman"/>
          <w:sz w:val="24"/>
          <w:szCs w:val="24"/>
        </w:rPr>
        <w:t xml:space="preserve"> обучающимися, систематически проводить контроль за усвоением обучающимися изучаемого материла</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bCs/>
          <w:sz w:val="24"/>
          <w:szCs w:val="24"/>
        </w:rPr>
        <w:t>2.</w:t>
      </w:r>
      <w:r w:rsidRPr="00666424">
        <w:rPr>
          <w:rFonts w:ascii="Times New Roman" w:hAnsi="Times New Roman" w:cs="Times New Roman"/>
          <w:sz w:val="24"/>
          <w:szCs w:val="24"/>
        </w:rPr>
        <w:t xml:space="preserve">    Анализ выполнения заданий по математике показывает, что хороший результат получен при выполнении заданий базового уровня. Особые затруднения у школьников вызвали задания на применение умения анализировать, извлекать необходимую информацию, пользоваться оценкой и прикидкой при практических расчетах, оценивать результаты вычислений при решении практических задач.</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обратить особое внимание на повторение, закрепление изученного материала и на выполнение домашних заданий;</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усилить работу на уроках по развитию навыков вычислений, решение задач на %, решение уравнений, решению геометрических задач, решению текстовых задач;</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провести работу над ошибками (фронтальную и индивидуальную)</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bCs/>
          <w:sz w:val="24"/>
          <w:szCs w:val="24"/>
        </w:rPr>
        <w:t xml:space="preserve">3. </w:t>
      </w:r>
      <w:r w:rsidRPr="00666424">
        <w:rPr>
          <w:rFonts w:ascii="Times New Roman" w:hAnsi="Times New Roman" w:cs="Times New Roman"/>
          <w:sz w:val="24"/>
          <w:szCs w:val="24"/>
        </w:rPr>
        <w:t xml:space="preserve">участие в ВПР по истории выявило удовлетворительные результаты. Обучающиеся в достаточной степени владеют базовыми историческими знаниями, опытом применения историко-культурного подхода к оценке социальных явлений, умением искать, анализировать, сопоставлять и оценивать содержащуюся в различных источниках информацию о событиях и явлениях прошлого. Недостаточно сформированы универсальные учебные действия (УУД) и владение </w:t>
      </w:r>
      <w:proofErr w:type="spellStart"/>
      <w:r w:rsidRPr="00666424">
        <w:rPr>
          <w:rFonts w:ascii="Times New Roman" w:hAnsi="Times New Roman" w:cs="Times New Roman"/>
          <w:sz w:val="24"/>
          <w:szCs w:val="24"/>
        </w:rPr>
        <w:t>межпредметными</w:t>
      </w:r>
      <w:proofErr w:type="spellEnd"/>
      <w:r w:rsidRPr="00666424">
        <w:rPr>
          <w:rFonts w:ascii="Times New Roman" w:hAnsi="Times New Roman" w:cs="Times New Roman"/>
          <w:sz w:val="24"/>
          <w:szCs w:val="24"/>
        </w:rPr>
        <w:t xml:space="preserve"> понятиями.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sz w:val="24"/>
          <w:szCs w:val="24"/>
        </w:rPr>
        <w:lastRenderedPageBreak/>
        <w:t>Рекомендации</w:t>
      </w:r>
      <w:r w:rsidRPr="00666424">
        <w:rPr>
          <w:rFonts w:ascii="Times New Roman" w:hAnsi="Times New Roman" w:cs="Times New Roman"/>
          <w:sz w:val="24"/>
          <w:szCs w:val="24"/>
        </w:rPr>
        <w:t xml:space="preserve">: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провести работу над ошибками;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включить в содержание проверочных и аттестационных контрольных работ дидактические единицы, освоение которых по результатам мониторинга вызывают затруднения.</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b/>
          <w:bCs/>
          <w:sz w:val="24"/>
          <w:szCs w:val="24"/>
        </w:rPr>
        <w:t xml:space="preserve">4. </w:t>
      </w:r>
      <w:r w:rsidRPr="00666424">
        <w:rPr>
          <w:rFonts w:ascii="Times New Roman" w:hAnsi="Times New Roman" w:cs="Times New Roman"/>
          <w:bCs/>
          <w:sz w:val="24"/>
          <w:szCs w:val="24"/>
        </w:rPr>
        <w:t xml:space="preserve">Анализ выполненных заданий по биологии показывает, что </w:t>
      </w:r>
      <w:r w:rsidRPr="00666424">
        <w:rPr>
          <w:rFonts w:ascii="Times New Roman" w:eastAsia="Times New Roman" w:hAnsi="Times New Roman" w:cs="Times New Roman"/>
          <w:color w:val="000000"/>
          <w:sz w:val="24"/>
          <w:szCs w:val="24"/>
        </w:rPr>
        <w:t>затруднения вызвали:</w:t>
      </w:r>
      <w:r w:rsidRPr="00666424">
        <w:rPr>
          <w:rFonts w:ascii="Times New Roman" w:eastAsia="Times New Roman" w:hAnsi="Times New Roman" w:cs="Times New Roman"/>
          <w:sz w:val="24"/>
          <w:szCs w:val="24"/>
        </w:rPr>
        <w:t xml:space="preserve"> </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-определение механизма (условие, особенность) протекания процесса или растительная ткань, в клетках которой процесс протекает;</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-проверяет знание тканей растительного организма и жизненных процессов, протекающих в них;</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-умение узнавать микроскопические объекты, определять их значение;</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-узнавания по изображениям представителей основных систематических групп </w:t>
      </w:r>
      <w:proofErr w:type="gramStart"/>
      <w:r w:rsidRPr="00666424">
        <w:rPr>
          <w:rFonts w:ascii="Times New Roman" w:hAnsi="Times New Roman" w:cs="Times New Roman"/>
          <w:sz w:val="24"/>
          <w:szCs w:val="24"/>
        </w:rPr>
        <w:t>паразитический</w:t>
      </w:r>
      <w:proofErr w:type="gramEnd"/>
      <w:r w:rsidRPr="00666424">
        <w:rPr>
          <w:rFonts w:ascii="Times New Roman" w:hAnsi="Times New Roman" w:cs="Times New Roman"/>
          <w:sz w:val="24"/>
          <w:szCs w:val="24"/>
        </w:rPr>
        <w:t xml:space="preserve"> червей.</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-умение проводить сравнение биологических признаков таксонов на предмет их морфологических различий</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-умение выстраивать последовательность процессов, явлений, происходящих с организмами в их жизнедеятельности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-умение классифицировать изображенные породы собак по разным основаниям.</w:t>
      </w:r>
    </w:p>
    <w:p w:rsidR="00FD4CBE" w:rsidRPr="00666424" w:rsidRDefault="00FD4CBE" w:rsidP="00666424">
      <w:pPr>
        <w:autoSpaceDE w:val="0"/>
        <w:autoSpaceDN w:val="0"/>
        <w:adjustRightInd w:val="0"/>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Учителю биологии рекомендуется:</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повторить теоретический материал по курсу биологии; </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w:t>
      </w:r>
      <w:proofErr w:type="gramStart"/>
      <w:r w:rsidRPr="00666424">
        <w:rPr>
          <w:rFonts w:ascii="Times New Roman" w:hAnsi="Times New Roman" w:cs="Times New Roman"/>
          <w:sz w:val="24"/>
          <w:szCs w:val="24"/>
        </w:rPr>
        <w:t>- организовать индивидуальные тренировочные задания для обучающихся по разделам учебного курса, вызвавшим наибольшее затруднение; (в рамках урока);</w:t>
      </w:r>
      <w:proofErr w:type="gramEnd"/>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организовать работу с текстовыми источниками информации по предметам, обратить внимание интерпретацию текста;</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совершенствовать навыки работы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 xml:space="preserve"> со справочной литературой, иллюстративным материалом, схемами, диаграммами, таблицами;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по результатам анализа спланировать коррекционную работу по устранению выявленных пробелов;</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продуманно подходить к выбору заданий разного уровня сложности.</w:t>
      </w:r>
    </w:p>
    <w:p w:rsidR="00FD4CBE" w:rsidRPr="00666424" w:rsidRDefault="00FD4CBE" w:rsidP="00666424">
      <w:pPr>
        <w:tabs>
          <w:tab w:val="left" w:pos="4245"/>
        </w:tabs>
        <w:spacing w:line="276" w:lineRule="auto"/>
        <w:contextualSpacing/>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5. При выполнении работ по географии </w:t>
      </w:r>
      <w:r w:rsidRPr="00666424">
        <w:rPr>
          <w:rFonts w:ascii="Times New Roman" w:eastAsia="Times New Roman" w:hAnsi="Times New Roman" w:cs="Times New Roman"/>
          <w:color w:val="000000"/>
          <w:sz w:val="24"/>
          <w:szCs w:val="24"/>
        </w:rPr>
        <w:t>затруднения вызвали:</w:t>
      </w:r>
      <w:r w:rsidRPr="00666424">
        <w:rPr>
          <w:rFonts w:ascii="Times New Roman" w:eastAsia="Times New Roman" w:hAnsi="Times New Roman" w:cs="Times New Roman"/>
          <w:sz w:val="24"/>
          <w:szCs w:val="24"/>
        </w:rPr>
        <w:t xml:space="preserve"> </w:t>
      </w:r>
    </w:p>
    <w:p w:rsidR="00FD4CBE" w:rsidRPr="00666424" w:rsidRDefault="00FD4CBE" w:rsidP="00666424">
      <w:pPr>
        <w:tabs>
          <w:tab w:val="left" w:pos="4245"/>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-умения определять и  отмечать  на  карте  географические  объекты  и  определять  географические координаты; </w:t>
      </w:r>
    </w:p>
    <w:p w:rsidR="00FD4CBE" w:rsidRPr="00666424" w:rsidRDefault="00FD4CBE" w:rsidP="00666424">
      <w:pPr>
        <w:tabs>
          <w:tab w:val="left" w:pos="4245"/>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-знания  крупных  форм  рельефа  материков  и  умения определять  абсолютные  высоты  с помощью профиля  рельефа; </w:t>
      </w:r>
    </w:p>
    <w:p w:rsidR="00FD4CBE" w:rsidRPr="00666424" w:rsidRDefault="00FD4CBE" w:rsidP="00666424">
      <w:pPr>
        <w:tabs>
          <w:tab w:val="left" w:pos="4245"/>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666424">
        <w:rPr>
          <w:rFonts w:ascii="Times New Roman" w:hAnsi="Times New Roman" w:cs="Times New Roman"/>
          <w:sz w:val="24"/>
          <w:szCs w:val="24"/>
        </w:rPr>
        <w:t>климатограммы</w:t>
      </w:r>
      <w:proofErr w:type="spellEnd"/>
      <w:r w:rsidRPr="00666424">
        <w:rPr>
          <w:rFonts w:ascii="Times New Roman" w:hAnsi="Times New Roman" w:cs="Times New Roman"/>
          <w:sz w:val="24"/>
          <w:szCs w:val="24"/>
        </w:rPr>
        <w:t xml:space="preserve">;  </w:t>
      </w:r>
    </w:p>
    <w:p w:rsidR="00FD4CBE" w:rsidRPr="00666424" w:rsidRDefault="00FD4CBE" w:rsidP="00666424">
      <w:pPr>
        <w:tabs>
          <w:tab w:val="left" w:pos="4245"/>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-заполнение  таблицы основных  климатических  показателей,  характерных  для  указанной природной зоны, на основе выбранной </w:t>
      </w:r>
      <w:proofErr w:type="spellStart"/>
      <w:r w:rsidRPr="00666424">
        <w:rPr>
          <w:rFonts w:ascii="Times New Roman" w:hAnsi="Times New Roman" w:cs="Times New Roman"/>
          <w:sz w:val="24"/>
          <w:szCs w:val="24"/>
        </w:rPr>
        <w:t>климатограммы</w:t>
      </w:r>
      <w:proofErr w:type="spellEnd"/>
      <w:r w:rsidRPr="00666424">
        <w:rPr>
          <w:rFonts w:ascii="Times New Roman" w:hAnsi="Times New Roman" w:cs="Times New Roman"/>
          <w:sz w:val="24"/>
          <w:szCs w:val="24"/>
        </w:rPr>
        <w:t xml:space="preserve">;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-понимание  </w:t>
      </w:r>
      <w:proofErr w:type="gramStart"/>
      <w:r w:rsidRPr="00666424">
        <w:rPr>
          <w:rFonts w:ascii="Times New Roman" w:hAnsi="Times New Roman" w:cs="Times New Roman"/>
          <w:sz w:val="24"/>
          <w:szCs w:val="24"/>
        </w:rPr>
        <w:t>обучающимися</w:t>
      </w:r>
      <w:proofErr w:type="gramEnd"/>
      <w:r w:rsidRPr="00666424">
        <w:rPr>
          <w:rFonts w:ascii="Times New Roman" w:hAnsi="Times New Roman" w:cs="Times New Roman"/>
          <w:sz w:val="24"/>
          <w:szCs w:val="24"/>
        </w:rPr>
        <w:t xml:space="preserve">   планетарных процессов  и  использования  социального  опыта; - определение координат, определение  географического объекта на основе  сопоставления его местоположения на карте.</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Учителю географии рекомендуется:</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по результатам анализа спланировать коррекционную работу по устранению выявленных пробелов;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lastRenderedPageBreak/>
        <w:t>- организовать сопутствующее повторение на уроках по темам, проблемным для класса в целом;</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 организовать индивидуальные тренировочные упражнения для учащихся по разделам учебного курса, вызвавшим наибольшее затруднение;</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 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FD4CBE" w:rsidRPr="00666424" w:rsidRDefault="00FD4CBE" w:rsidP="00666424">
      <w:pPr>
        <w:tabs>
          <w:tab w:val="left" w:pos="4245"/>
        </w:tabs>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6. При выполнении работ по физике </w:t>
      </w:r>
      <w:r w:rsidRPr="00666424">
        <w:rPr>
          <w:rFonts w:ascii="Times New Roman" w:eastAsia="Times New Roman" w:hAnsi="Times New Roman" w:cs="Times New Roman"/>
          <w:color w:val="000000"/>
          <w:sz w:val="24"/>
          <w:szCs w:val="24"/>
        </w:rPr>
        <w:t>затруднения вызвали:</w:t>
      </w:r>
      <w:r w:rsidRPr="00666424">
        <w:rPr>
          <w:rFonts w:ascii="Times New Roman" w:eastAsia="Times New Roman" w:hAnsi="Times New Roman" w:cs="Times New Roman"/>
          <w:sz w:val="24"/>
          <w:szCs w:val="24"/>
        </w:rPr>
        <w:t xml:space="preserve"> </w:t>
      </w:r>
    </w:p>
    <w:p w:rsidR="00FD4CBE" w:rsidRPr="00666424" w:rsidRDefault="00FD4CBE" w:rsidP="00666424">
      <w:pPr>
        <w:tabs>
          <w:tab w:val="left" w:pos="4245"/>
        </w:tabs>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-задачи на равномерное движение; </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eastAsia="Times New Roman" w:hAnsi="Times New Roman" w:cs="Times New Roman"/>
          <w:sz w:val="24"/>
          <w:szCs w:val="24"/>
        </w:rPr>
        <w:t>-</w:t>
      </w:r>
      <w:r w:rsidRPr="00666424">
        <w:rPr>
          <w:rFonts w:ascii="Times New Roman" w:hAnsi="Times New Roman" w:cs="Times New Roman"/>
          <w:sz w:val="24"/>
          <w:szCs w:val="24"/>
        </w:rPr>
        <w:t xml:space="preserve">тепловое  движение  атомов и молекул, связь  температуры  вещества со  скоростью  хаотического движения частиц; </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-расчетная задача; </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-закон Архимеда; </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-расчетная задача по механическим явлениям.</w:t>
      </w:r>
    </w:p>
    <w:p w:rsidR="00FD4CBE" w:rsidRPr="00666424" w:rsidRDefault="00FD4CBE" w:rsidP="00666424">
      <w:pPr>
        <w:tabs>
          <w:tab w:val="left" w:pos="426"/>
        </w:tabs>
        <w:spacing w:line="276" w:lineRule="auto"/>
        <w:contextualSpacing/>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tabs>
          <w:tab w:val="left" w:pos="426"/>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Учителю физики рекомендуется: </w:t>
      </w:r>
    </w:p>
    <w:p w:rsidR="00FD4CBE" w:rsidRPr="00666424" w:rsidRDefault="00FD4CBE" w:rsidP="00666424">
      <w:pPr>
        <w:tabs>
          <w:tab w:val="left" w:pos="993"/>
        </w:tabs>
        <w:suppressAutoHyphens/>
        <w:snapToGrid w:val="0"/>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умений обучающихся посредством индивидуальной и групповой работы, уделив особое внимание этим разделам курса; </w:t>
      </w:r>
    </w:p>
    <w:p w:rsidR="00FD4CBE" w:rsidRPr="00666424" w:rsidRDefault="00FD4CBE" w:rsidP="00666424">
      <w:pPr>
        <w:tabs>
          <w:tab w:val="left" w:pos="426"/>
          <w:tab w:val="left" w:pos="993"/>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FD4CBE" w:rsidRPr="00666424" w:rsidRDefault="00FD4CBE" w:rsidP="00666424">
      <w:pPr>
        <w:tabs>
          <w:tab w:val="left" w:pos="426"/>
          <w:tab w:val="left" w:pos="993"/>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-организовать в классе </w:t>
      </w:r>
      <w:proofErr w:type="spellStart"/>
      <w:r w:rsidRPr="00666424">
        <w:rPr>
          <w:rFonts w:ascii="Times New Roman" w:hAnsi="Times New Roman" w:cs="Times New Roman"/>
          <w:sz w:val="24"/>
          <w:szCs w:val="24"/>
        </w:rPr>
        <w:t>разноуровневое</w:t>
      </w:r>
      <w:proofErr w:type="spellEnd"/>
      <w:r w:rsidRPr="00666424">
        <w:rPr>
          <w:rFonts w:ascii="Times New Roman" w:hAnsi="Times New Roman" w:cs="Times New Roman"/>
          <w:sz w:val="24"/>
          <w:szCs w:val="24"/>
        </w:rPr>
        <w:t xml:space="preserve">  повторение по выбранным темам;</w:t>
      </w:r>
    </w:p>
    <w:p w:rsidR="00FD4CBE" w:rsidRPr="00666424" w:rsidRDefault="00FD4CBE" w:rsidP="00666424">
      <w:pPr>
        <w:tabs>
          <w:tab w:val="left" w:pos="426"/>
          <w:tab w:val="left" w:pos="993"/>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-со </w:t>
      </w:r>
      <w:proofErr w:type="gramStart"/>
      <w:r w:rsidRPr="00666424">
        <w:rPr>
          <w:rFonts w:ascii="Times New Roman" w:hAnsi="Times New Roman" w:cs="Times New Roman"/>
          <w:sz w:val="24"/>
          <w:szCs w:val="24"/>
        </w:rPr>
        <w:t>слабыми</w:t>
      </w:r>
      <w:proofErr w:type="gramEnd"/>
      <w:r w:rsidRPr="00666424">
        <w:rPr>
          <w:rFonts w:ascii="Times New Roman" w:hAnsi="Times New Roman" w:cs="Times New Roman"/>
          <w:sz w:val="24"/>
          <w:szCs w:val="24"/>
        </w:rPr>
        <w:t xml:space="preserve">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FD4CBE" w:rsidRPr="00666424" w:rsidRDefault="00FD4CBE" w:rsidP="00666424">
      <w:pPr>
        <w:tabs>
          <w:tab w:val="left" w:pos="426"/>
          <w:tab w:val="left" w:pos="993"/>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-с </w:t>
      </w:r>
      <w:proofErr w:type="gramStart"/>
      <w:r w:rsidRPr="00666424">
        <w:rPr>
          <w:rFonts w:ascii="Times New Roman" w:hAnsi="Times New Roman" w:cs="Times New Roman"/>
          <w:sz w:val="24"/>
          <w:szCs w:val="24"/>
        </w:rPr>
        <w:t>сильными</w:t>
      </w:r>
      <w:proofErr w:type="gramEnd"/>
      <w:r w:rsidRPr="00666424">
        <w:rPr>
          <w:rFonts w:ascii="Times New Roman" w:hAnsi="Times New Roman" w:cs="Times New Roman"/>
          <w:sz w:val="24"/>
          <w:szCs w:val="24"/>
        </w:rPr>
        <w:t xml:space="preserve">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FD4CBE" w:rsidRPr="00666424" w:rsidRDefault="00FD4CBE" w:rsidP="00666424">
      <w:pPr>
        <w:tabs>
          <w:tab w:val="left" w:pos="426"/>
          <w:tab w:val="left" w:pos="993"/>
        </w:tabs>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-усилить практическую направленность обучения.</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hAnsi="Times New Roman" w:cs="Times New Roman"/>
          <w:sz w:val="24"/>
          <w:szCs w:val="24"/>
        </w:rPr>
        <w:t xml:space="preserve">7. Анализ  работ по химии </w:t>
      </w:r>
      <w:r w:rsidRPr="00666424">
        <w:rPr>
          <w:rFonts w:ascii="Times New Roman" w:eastAsia="Times New Roman" w:hAnsi="Times New Roman" w:cs="Times New Roman"/>
          <w:bCs/>
          <w:sz w:val="24"/>
          <w:szCs w:val="24"/>
        </w:rPr>
        <w:t>позволил выделить несколько недостатков в подготовке учащихся 8 класса по химии.</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Основные сложности возникли в заданиях: 5.1 и 5.2 — задание на получение массы углеводов и суточной физиологической нормы, а так же в заданиях 6.1 - 6.5 — задания с химическими веществами</w:t>
      </w:r>
    </w:p>
    <w:p w:rsidR="00FD4CBE" w:rsidRPr="00666424" w:rsidRDefault="00FD4CBE" w:rsidP="00666424">
      <w:pPr>
        <w:spacing w:line="276" w:lineRule="auto"/>
        <w:jc w:val="both"/>
        <w:rPr>
          <w:rFonts w:ascii="Times New Roman" w:eastAsia="Times New Roman" w:hAnsi="Times New Roman" w:cs="Times New Roman"/>
          <w:b/>
          <w:bCs/>
          <w:sz w:val="24"/>
          <w:szCs w:val="24"/>
        </w:rPr>
      </w:pPr>
      <w:r w:rsidRPr="00666424">
        <w:rPr>
          <w:rFonts w:ascii="Times New Roman" w:eastAsia="Times New Roman" w:hAnsi="Times New Roman" w:cs="Times New Roman"/>
          <w:b/>
          <w:bCs/>
          <w:sz w:val="24"/>
          <w:szCs w:val="24"/>
        </w:rPr>
        <w:t>Рекомендации:</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Учителю химии</w:t>
      </w:r>
      <w:r w:rsidRPr="00666424">
        <w:rPr>
          <w:rFonts w:ascii="Times New Roman" w:hAnsi="Times New Roman" w:cs="Times New Roman"/>
          <w:iCs/>
          <w:sz w:val="24"/>
          <w:szCs w:val="24"/>
        </w:rPr>
        <w:t xml:space="preserve"> </w:t>
      </w:r>
      <w:r w:rsidRPr="00666424">
        <w:rPr>
          <w:rFonts w:ascii="Times New Roman" w:eastAsia="Times New Roman" w:hAnsi="Times New Roman" w:cs="Times New Roman"/>
          <w:bCs/>
          <w:iCs/>
          <w:sz w:val="24"/>
          <w:szCs w:val="24"/>
        </w:rPr>
        <w:t>рекомендуется:</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1. Уделить внимание повторению следующих тем: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2. Систематизировать работу по решению задач.</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lastRenderedPageBreak/>
        <w:t xml:space="preserve">3. Нацелить учащихся на необходимость самостоятельной работы и </w:t>
      </w:r>
      <w:proofErr w:type="gramStart"/>
      <w:r w:rsidRPr="00666424">
        <w:rPr>
          <w:rFonts w:ascii="Times New Roman" w:eastAsia="Times New Roman" w:hAnsi="Times New Roman" w:cs="Times New Roman"/>
          <w:bCs/>
          <w:sz w:val="24"/>
          <w:szCs w:val="24"/>
        </w:rPr>
        <w:t>систематического</w:t>
      </w:r>
      <w:proofErr w:type="gramEnd"/>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выполнения домашних заданий.</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4. Повышать мотивацию к изучению химии с помощью разнообразных форм и методов</w:t>
      </w:r>
    </w:p>
    <w:p w:rsidR="00FD4CBE" w:rsidRPr="00666424" w:rsidRDefault="00FD4CBE" w:rsidP="00666424">
      <w:pPr>
        <w:spacing w:line="276" w:lineRule="auto"/>
        <w:jc w:val="both"/>
        <w:rPr>
          <w:rFonts w:ascii="Times New Roman" w:eastAsia="Times New Roman" w:hAnsi="Times New Roman" w:cs="Times New Roman"/>
          <w:bCs/>
          <w:sz w:val="24"/>
          <w:szCs w:val="24"/>
        </w:rPr>
      </w:pPr>
      <w:r w:rsidRPr="00666424">
        <w:rPr>
          <w:rFonts w:ascii="Times New Roman" w:eastAsia="Times New Roman" w:hAnsi="Times New Roman" w:cs="Times New Roman"/>
          <w:bCs/>
          <w:sz w:val="24"/>
          <w:szCs w:val="24"/>
        </w:rPr>
        <w:t>работы.</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8. При выполнении работ по истории затруднения вызвали: </w:t>
      </w:r>
      <w:r w:rsidRPr="00666424">
        <w:rPr>
          <w:rFonts w:ascii="Times New Roman" w:eastAsia="Times New Roman" w:hAnsi="Times New Roman" w:cs="Times New Roman"/>
          <w:color w:val="000000"/>
          <w:sz w:val="24"/>
          <w:szCs w:val="24"/>
        </w:rPr>
        <w:t>затруднения вызвали:</w:t>
      </w:r>
      <w:r w:rsidRPr="00666424">
        <w:rPr>
          <w:rFonts w:ascii="Times New Roman" w:eastAsia="Times New Roman" w:hAnsi="Times New Roman" w:cs="Times New Roman"/>
          <w:sz w:val="24"/>
          <w:szCs w:val="24"/>
        </w:rPr>
        <w:t xml:space="preserve">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-умение работать с иллюстративным материалом;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-умение работать с исторической картой;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-знание причин и следствий и умение формулировать положения, содержащие причинно-следственные связи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знания  деятелей  истории  России  и истории  зарубежных  стран (обучающийся  должен  соотнести  события  и  их участников);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-умения  проводить  атрибуцию исторической карты;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-знание исторической географии и умение работать с контурной картой (необходимо нанести на контурную карту два объекта);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-сопоставить по времени события истории России и события истории зарубежных стран;</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-знание причин и следствий и умение формулировать положения, содержащие причинно-следственные связи. </w:t>
      </w:r>
    </w:p>
    <w:p w:rsidR="00FD4CBE" w:rsidRPr="00666424" w:rsidRDefault="00FD4CBE" w:rsidP="00666424">
      <w:pPr>
        <w:shd w:val="clear" w:color="auto" w:fill="FFFFFF"/>
        <w:spacing w:line="276" w:lineRule="auto"/>
        <w:jc w:val="both"/>
        <w:rPr>
          <w:rFonts w:ascii="Times New Roman" w:eastAsia="Times New Roman" w:hAnsi="Times New Roman" w:cs="Times New Roman"/>
          <w:b/>
          <w:bCs/>
          <w:color w:val="000000"/>
          <w:sz w:val="24"/>
          <w:szCs w:val="24"/>
        </w:rPr>
      </w:pPr>
      <w:r w:rsidRPr="00666424">
        <w:rPr>
          <w:rFonts w:ascii="Times New Roman" w:eastAsia="Times New Roman" w:hAnsi="Times New Roman" w:cs="Times New Roman"/>
          <w:b/>
          <w:bCs/>
          <w:color w:val="000000"/>
          <w:sz w:val="24"/>
          <w:szCs w:val="24"/>
        </w:rPr>
        <w:t>Рекомендации:</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bCs/>
          <w:color w:val="000000"/>
          <w:sz w:val="24"/>
          <w:szCs w:val="24"/>
        </w:rPr>
        <w:t>Учителю истории</w:t>
      </w:r>
      <w:r w:rsidRPr="00666424">
        <w:rPr>
          <w:rFonts w:ascii="Times New Roman" w:eastAsia="Times New Roman" w:hAnsi="Times New Roman" w:cs="Times New Roman"/>
          <w:bCs/>
          <w:iCs/>
          <w:sz w:val="24"/>
          <w:szCs w:val="24"/>
        </w:rPr>
        <w:t xml:space="preserve"> </w:t>
      </w:r>
      <w:r w:rsidRPr="00666424">
        <w:rPr>
          <w:rFonts w:ascii="Times New Roman" w:eastAsia="Times New Roman" w:hAnsi="Times New Roman" w:cs="Times New Roman"/>
          <w:bCs/>
          <w:iCs/>
          <w:color w:val="000000"/>
          <w:sz w:val="24"/>
          <w:szCs w:val="24"/>
        </w:rPr>
        <w:t>рекомендуется</w:t>
      </w:r>
      <w:r w:rsidRPr="00666424">
        <w:rPr>
          <w:rFonts w:ascii="Times New Roman" w:eastAsia="Times New Roman" w:hAnsi="Times New Roman" w:cs="Times New Roman"/>
          <w:bCs/>
          <w:color w:val="000000"/>
          <w:sz w:val="24"/>
          <w:szCs w:val="24"/>
        </w:rPr>
        <w:t>:</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 4.Продолжить работу по развитию умений работать с учебным материалом.</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w:t>
      </w:r>
    </w:p>
    <w:p w:rsidR="00FD4CBE" w:rsidRPr="00666424" w:rsidRDefault="00FD4CBE" w:rsidP="00666424">
      <w:pPr>
        <w:shd w:val="clear" w:color="auto" w:fill="FFFFFF"/>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 xml:space="preserve">9. При выполнении работ по обществознанию </w:t>
      </w:r>
      <w:r w:rsidRPr="00666424">
        <w:rPr>
          <w:rFonts w:ascii="Times New Roman" w:eastAsia="Times New Roman" w:hAnsi="Times New Roman" w:cs="Times New Roman"/>
          <w:color w:val="000000"/>
          <w:sz w:val="24"/>
          <w:szCs w:val="24"/>
        </w:rPr>
        <w:t>затруднения вызвали:</w:t>
      </w:r>
      <w:r w:rsidRPr="00666424">
        <w:rPr>
          <w:rFonts w:ascii="Times New Roman" w:eastAsia="Times New Roman" w:hAnsi="Times New Roman" w:cs="Times New Roman"/>
          <w:sz w:val="24"/>
          <w:szCs w:val="24"/>
        </w:rPr>
        <w:t xml:space="preserve">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-анализировать и оценивать собственную деятельность и ее результаты;</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 система вопросов о виде деятельности (учеба, игра, труд, общение);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-выбор  и  запись  нескольких  правильных ответов  из  предложенного  перечня  ответов;</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умение </w:t>
      </w:r>
      <w:proofErr w:type="gramStart"/>
      <w:r w:rsidRPr="00666424">
        <w:rPr>
          <w:rFonts w:ascii="Times New Roman" w:eastAsia="Times New Roman" w:hAnsi="Times New Roman" w:cs="Times New Roman"/>
          <w:sz w:val="24"/>
          <w:szCs w:val="24"/>
        </w:rPr>
        <w:t>обучающихся</w:t>
      </w:r>
      <w:proofErr w:type="gramEnd"/>
      <w:r w:rsidRPr="00666424">
        <w:rPr>
          <w:rFonts w:ascii="Times New Roman" w:eastAsia="Times New Roman" w:hAnsi="Times New Roman" w:cs="Times New Roman"/>
          <w:sz w:val="24"/>
          <w:szCs w:val="24"/>
        </w:rPr>
        <w:t xml:space="preserve">  классифицировать  объекты,  самостоятельно  выбирать основания и критерии для классификации;</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анализ  социальной  ситуации,  описанной в форме цитаты известного писателя, ученого, общественного деятеля и т.п.;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 xml:space="preserve">-умение характеризовать понятия; </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 xml:space="preserve">-проанализировать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 xml:space="preserve">-умение применять обществоведческие знания в процессе решения типичных задач; </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Рекомендации:</w:t>
      </w:r>
    </w:p>
    <w:p w:rsidR="00FD4CBE" w:rsidRPr="00666424" w:rsidRDefault="00FD4CBE" w:rsidP="00666424">
      <w:pPr>
        <w:pStyle w:val="af9"/>
        <w:tabs>
          <w:tab w:val="left" w:pos="4245"/>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lastRenderedPageBreak/>
        <w:t>Учителю обществознания</w:t>
      </w:r>
      <w:r w:rsidRPr="00666424">
        <w:rPr>
          <w:rFonts w:ascii="Times New Roman" w:hAnsi="Times New Roman" w:cs="Times New Roman"/>
          <w:bCs/>
          <w:iCs/>
          <w:sz w:val="24"/>
          <w:szCs w:val="24"/>
        </w:rPr>
        <w:t xml:space="preserve"> рекомендуется</w:t>
      </w:r>
      <w:r w:rsidRPr="00666424">
        <w:rPr>
          <w:rFonts w:ascii="Times New Roman" w:hAnsi="Times New Roman" w:cs="Times New Roman"/>
          <w:sz w:val="24"/>
          <w:szCs w:val="24"/>
        </w:rPr>
        <w:t>:</w:t>
      </w:r>
    </w:p>
    <w:p w:rsidR="00FD4CBE" w:rsidRPr="00666424" w:rsidRDefault="00FD4CBE" w:rsidP="00666424">
      <w:pPr>
        <w:tabs>
          <w:tab w:val="left" w:pos="4245"/>
        </w:tabs>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1.Повторить основные   темы курса «Обществознания» за 6 и 7  классы.</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bCs/>
          <w:sz w:val="24"/>
          <w:szCs w:val="24"/>
        </w:rPr>
        <w:t>2.Спланировать работу по устранению выявленных пробелов в знаниях учащихся.</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bCs/>
          <w:sz w:val="24"/>
          <w:szCs w:val="24"/>
        </w:rPr>
        <w:t xml:space="preserve">3.Организовать индивидуальные и групповые консультации для </w:t>
      </w:r>
      <w:proofErr w:type="gramStart"/>
      <w:r w:rsidRPr="00666424">
        <w:rPr>
          <w:rFonts w:ascii="Times New Roman" w:hAnsi="Times New Roman" w:cs="Times New Roman"/>
          <w:bCs/>
          <w:sz w:val="24"/>
          <w:szCs w:val="24"/>
        </w:rPr>
        <w:t>обучающихся</w:t>
      </w:r>
      <w:proofErr w:type="gramEnd"/>
      <w:r w:rsidRPr="00666424">
        <w:rPr>
          <w:rFonts w:ascii="Times New Roman" w:hAnsi="Times New Roman" w:cs="Times New Roman"/>
          <w:bCs/>
          <w:sz w:val="24"/>
          <w:szCs w:val="24"/>
        </w:rPr>
        <w:t xml:space="preserve"> по разделам учебного курса, вызвавшим затруднения.</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4.Организовать работу по поиску и анализу социальной информации по заданной теме, представленной в виде таблиц, диаграмм.</w:t>
      </w:r>
    </w:p>
    <w:p w:rsidR="00FD4CBE" w:rsidRPr="00666424" w:rsidRDefault="00FD4CBE" w:rsidP="00666424">
      <w:pPr>
        <w:tabs>
          <w:tab w:val="left" w:pos="4245"/>
        </w:tabs>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5.Усилить </w:t>
      </w:r>
      <w:proofErr w:type="gramStart"/>
      <w:r w:rsidRPr="00666424">
        <w:rPr>
          <w:rFonts w:ascii="Times New Roman" w:hAnsi="Times New Roman" w:cs="Times New Roman"/>
          <w:sz w:val="24"/>
          <w:szCs w:val="24"/>
        </w:rPr>
        <w:t>контроль за</w:t>
      </w:r>
      <w:proofErr w:type="gramEnd"/>
      <w:r w:rsidRPr="00666424">
        <w:rPr>
          <w:rFonts w:ascii="Times New Roman" w:hAnsi="Times New Roman" w:cs="Times New Roman"/>
          <w:sz w:val="24"/>
          <w:szCs w:val="24"/>
        </w:rPr>
        <w:t xml:space="preserve"> учащимися с низкой учебной мотивацией по предмету. </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b/>
          <w:bCs/>
          <w:sz w:val="24"/>
          <w:szCs w:val="24"/>
        </w:rPr>
        <w:t>Выводы и рекомендации по школе:</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w:t>
      </w:r>
      <w:r w:rsidRPr="00666424">
        <w:rPr>
          <w:rFonts w:ascii="Times New Roman" w:hAnsi="Times New Roman" w:cs="Times New Roman"/>
          <w:sz w:val="24"/>
          <w:szCs w:val="24"/>
        </w:rPr>
        <w:t xml:space="preserve"> </w:t>
      </w:r>
      <w:r w:rsidRPr="00666424">
        <w:rPr>
          <w:rFonts w:ascii="Times New Roman" w:eastAsia="Times New Roman" w:hAnsi="Times New Roman" w:cs="Times New Roman"/>
          <w:sz w:val="24"/>
          <w:szCs w:val="24"/>
        </w:rPr>
        <w:t xml:space="preserve">умения анализировать </w:t>
      </w:r>
      <w:proofErr w:type="gramStart"/>
      <w:r w:rsidRPr="00666424">
        <w:rPr>
          <w:rFonts w:ascii="Times New Roman" w:eastAsia="Times New Roman" w:hAnsi="Times New Roman" w:cs="Times New Roman"/>
          <w:sz w:val="24"/>
          <w:szCs w:val="24"/>
        </w:rPr>
        <w:t>прочитанное</w:t>
      </w:r>
      <w:proofErr w:type="gramEnd"/>
      <w:r w:rsidRPr="00666424">
        <w:rPr>
          <w:rFonts w:ascii="Times New Roman" w:eastAsia="Times New Roman" w:hAnsi="Times New Roman" w:cs="Times New Roman"/>
          <w:sz w:val="24"/>
          <w:szCs w:val="24"/>
        </w:rPr>
        <w:t>;</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умения отвечать согласно инструкции;</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-умение устанавливать причинно-следственные связи;</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 умения извлекать информацию из таблицы, графика, умения применять полученные знания на практике. </w:t>
      </w:r>
    </w:p>
    <w:p w:rsidR="00FD4CBE" w:rsidRPr="00666424" w:rsidRDefault="00FD4CBE" w:rsidP="00666424">
      <w:pPr>
        <w:spacing w:line="276" w:lineRule="auto"/>
        <w:jc w:val="both"/>
        <w:rPr>
          <w:rFonts w:ascii="Times New Roman" w:hAnsi="Times New Roman" w:cs="Times New Roman"/>
          <w:b/>
          <w:sz w:val="24"/>
          <w:szCs w:val="24"/>
          <w:u w:val="single"/>
        </w:rPr>
      </w:pPr>
      <w:r w:rsidRPr="00666424">
        <w:rPr>
          <w:rFonts w:ascii="Times New Roman" w:hAnsi="Times New Roman" w:cs="Times New Roman"/>
          <w:b/>
          <w:sz w:val="24"/>
          <w:szCs w:val="24"/>
          <w:u w:val="single"/>
        </w:rPr>
        <w:t xml:space="preserve">РЕЗУЛЬТАТЫ государственной итоговой аттестации в формате ОГЭ </w:t>
      </w:r>
      <w:proofErr w:type="gramStart"/>
      <w:r w:rsidRPr="00666424">
        <w:rPr>
          <w:rFonts w:ascii="Times New Roman" w:hAnsi="Times New Roman" w:cs="Times New Roman"/>
          <w:b/>
          <w:sz w:val="24"/>
          <w:szCs w:val="24"/>
          <w:u w:val="single"/>
        </w:rPr>
        <w:t>обучающихся</w:t>
      </w:r>
      <w:proofErr w:type="gramEnd"/>
      <w:r w:rsidRPr="00666424">
        <w:rPr>
          <w:rFonts w:ascii="Times New Roman" w:hAnsi="Times New Roman" w:cs="Times New Roman"/>
          <w:b/>
          <w:sz w:val="24"/>
          <w:szCs w:val="24"/>
          <w:u w:val="single"/>
        </w:rPr>
        <w:t xml:space="preserve"> 9 класса</w:t>
      </w:r>
    </w:p>
    <w:p w:rsidR="00FD4CBE" w:rsidRPr="00666424" w:rsidRDefault="00FD4CBE" w:rsidP="00666424">
      <w:pPr>
        <w:spacing w:line="276" w:lineRule="auto"/>
        <w:ind w:firstLine="720"/>
        <w:jc w:val="both"/>
        <w:rPr>
          <w:rFonts w:ascii="Times New Roman" w:hAnsi="Times New Roman" w:cs="Times New Roman"/>
          <w:sz w:val="24"/>
          <w:szCs w:val="24"/>
        </w:rPr>
      </w:pPr>
      <w:r w:rsidRPr="00666424">
        <w:rPr>
          <w:rFonts w:ascii="Times New Roman" w:hAnsi="Times New Roman" w:cs="Times New Roman"/>
          <w:sz w:val="24"/>
          <w:szCs w:val="24"/>
        </w:rPr>
        <w:t xml:space="preserve">В течение 2020-2021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FD4CBE" w:rsidRPr="00666424" w:rsidRDefault="00FD4CBE" w:rsidP="00666424">
      <w:pPr>
        <w:spacing w:line="276" w:lineRule="auto"/>
        <w:ind w:firstLine="720"/>
        <w:jc w:val="both"/>
        <w:rPr>
          <w:rFonts w:ascii="Times New Roman" w:hAnsi="Times New Roman" w:cs="Times New Roman"/>
          <w:sz w:val="24"/>
          <w:szCs w:val="24"/>
        </w:rPr>
      </w:pPr>
      <w:r w:rsidRPr="00666424">
        <w:rPr>
          <w:rFonts w:ascii="Times New Roman" w:hAnsi="Times New Roman" w:cs="Times New Roman"/>
          <w:sz w:val="24"/>
          <w:szCs w:val="24"/>
        </w:rPr>
        <w:t xml:space="preserve">В начале 2020-2021 учебного года сформирована база данных по </w:t>
      </w:r>
      <w:proofErr w:type="gramStart"/>
      <w:r w:rsidRPr="00666424">
        <w:rPr>
          <w:rFonts w:ascii="Times New Roman" w:hAnsi="Times New Roman" w:cs="Times New Roman"/>
          <w:sz w:val="24"/>
          <w:szCs w:val="24"/>
        </w:rPr>
        <w:t>обучающимся</w:t>
      </w:r>
      <w:proofErr w:type="gramEnd"/>
      <w:r w:rsidRPr="00666424">
        <w:rPr>
          <w:rFonts w:ascii="Times New Roman" w:hAnsi="Times New Roman" w:cs="Times New Roman"/>
          <w:sz w:val="24"/>
          <w:szCs w:val="24"/>
        </w:rPr>
        <w:t xml:space="preserve"> школы для сдачи ОГЭ-2021,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Проведены </w:t>
      </w:r>
      <w:proofErr w:type="spellStart"/>
      <w:r w:rsidRPr="00666424">
        <w:rPr>
          <w:rFonts w:ascii="Times New Roman" w:hAnsi="Times New Roman" w:cs="Times New Roman"/>
          <w:sz w:val="24"/>
          <w:szCs w:val="24"/>
        </w:rPr>
        <w:t>внутришкольные</w:t>
      </w:r>
      <w:proofErr w:type="spellEnd"/>
      <w:r w:rsidRPr="00666424">
        <w:rPr>
          <w:rFonts w:ascii="Times New Roman" w:hAnsi="Times New Roman" w:cs="Times New Roman"/>
          <w:sz w:val="24"/>
          <w:szCs w:val="24"/>
        </w:rPr>
        <w:t xml:space="preserve"> пробные экзамены по русскому языку и математике, а также предметам по выбору в форме и по материалам ОГЭ, собеседование по русскому языку (устный русский язык). </w:t>
      </w:r>
    </w:p>
    <w:p w:rsidR="00FD4CBE" w:rsidRPr="00666424" w:rsidRDefault="00FD4CBE" w:rsidP="00666424">
      <w:pPr>
        <w:pStyle w:val="af8"/>
        <w:shd w:val="clear" w:color="auto" w:fill="FFFFFF"/>
        <w:spacing w:before="0" w:beforeAutospacing="0" w:after="0" w:afterAutospacing="0" w:line="276" w:lineRule="auto"/>
        <w:jc w:val="both"/>
      </w:pPr>
      <w:r w:rsidRPr="00666424">
        <w:t xml:space="preserve">   </w:t>
      </w:r>
      <w:r w:rsidRPr="00666424">
        <w:tab/>
        <w:t xml:space="preserve"> В течение года осуществлялось постоянное информирование обучающихся 9 классов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FD4CBE" w:rsidRPr="00666424" w:rsidRDefault="00FD4CBE" w:rsidP="00666424">
      <w:pPr>
        <w:shd w:val="clear" w:color="auto" w:fill="FFFFFF"/>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FD4CBE" w:rsidRPr="00666424" w:rsidRDefault="00FD4CBE" w:rsidP="00666424">
      <w:pPr>
        <w:pStyle w:val="af8"/>
        <w:spacing w:before="0" w:beforeAutospacing="0" w:after="0" w:afterAutospacing="0" w:line="276" w:lineRule="auto"/>
        <w:jc w:val="both"/>
      </w:pPr>
      <w:r w:rsidRPr="00666424">
        <w:lastRenderedPageBreak/>
        <w:t xml:space="preserve">         Вопрос подготовки к ГИА-9 в течение года был на </w:t>
      </w:r>
      <w:proofErr w:type="spellStart"/>
      <w:r w:rsidRPr="00666424">
        <w:t>внутришкольном</w:t>
      </w:r>
      <w:proofErr w:type="spellEnd"/>
      <w:r w:rsidRPr="00666424">
        <w:t xml:space="preserve"> контроле. Просматривалась работа с бланками, </w:t>
      </w:r>
      <w:proofErr w:type="spellStart"/>
      <w:r w:rsidRPr="00666424">
        <w:t>КИМами</w:t>
      </w:r>
      <w:proofErr w:type="spellEnd"/>
      <w:r w:rsidRPr="00666424">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FD4CBE" w:rsidRPr="00666424" w:rsidRDefault="00FD4CBE" w:rsidP="00666424">
      <w:pPr>
        <w:pStyle w:val="af3"/>
        <w:spacing w:after="0" w:line="276" w:lineRule="auto"/>
        <w:ind w:left="0" w:firstLine="540"/>
        <w:jc w:val="both"/>
      </w:pPr>
      <w:r w:rsidRPr="00666424">
        <w:t xml:space="preserve">В соответствии с планом </w:t>
      </w:r>
      <w:proofErr w:type="spellStart"/>
      <w:r w:rsidRPr="00666424">
        <w:t>внутришкольного</w:t>
      </w:r>
      <w:proofErr w:type="spellEnd"/>
      <w:r w:rsidRPr="00666424">
        <w:t xml:space="preserve"> контроля администрацией школы были проведены тематические проверки и проанализирована работа по следующим показателям:</w:t>
      </w:r>
    </w:p>
    <w:p w:rsidR="00FD4CBE" w:rsidRPr="00666424" w:rsidRDefault="00FD4CBE" w:rsidP="00666424">
      <w:pPr>
        <w:pStyle w:val="af3"/>
        <w:numPr>
          <w:ilvl w:val="0"/>
          <w:numId w:val="1"/>
        </w:numPr>
        <w:spacing w:after="0" w:line="276" w:lineRule="auto"/>
        <w:ind w:left="426"/>
        <w:jc w:val="both"/>
      </w:pPr>
      <w:r w:rsidRPr="00666424">
        <w:t>выполнение общеобразовательных программ в выпускных классах;</w:t>
      </w:r>
    </w:p>
    <w:p w:rsidR="00FD4CBE" w:rsidRPr="00666424" w:rsidRDefault="00FD4CBE" w:rsidP="00666424">
      <w:pPr>
        <w:pStyle w:val="af3"/>
        <w:numPr>
          <w:ilvl w:val="0"/>
          <w:numId w:val="1"/>
        </w:numPr>
        <w:spacing w:after="0" w:line="276" w:lineRule="auto"/>
        <w:ind w:left="426"/>
        <w:jc w:val="both"/>
      </w:pPr>
      <w:r w:rsidRPr="00666424">
        <w:t>организация повторения учебного материала;</w:t>
      </w:r>
    </w:p>
    <w:p w:rsidR="00FD4CBE" w:rsidRPr="00666424" w:rsidRDefault="00FD4CBE" w:rsidP="00666424">
      <w:pPr>
        <w:pStyle w:val="af3"/>
        <w:numPr>
          <w:ilvl w:val="0"/>
          <w:numId w:val="1"/>
        </w:numPr>
        <w:spacing w:after="0" w:line="276" w:lineRule="auto"/>
        <w:ind w:left="426"/>
        <w:jc w:val="both"/>
      </w:pPr>
      <w:r w:rsidRPr="00666424">
        <w:t>соответствие уровня знаний выпускников 9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FD4CBE" w:rsidRPr="00666424" w:rsidRDefault="00FD4CBE" w:rsidP="00666424">
      <w:pPr>
        <w:pStyle w:val="af3"/>
        <w:numPr>
          <w:ilvl w:val="0"/>
          <w:numId w:val="1"/>
        </w:numPr>
        <w:spacing w:after="0" w:line="276" w:lineRule="auto"/>
        <w:ind w:left="426"/>
        <w:jc w:val="both"/>
      </w:pPr>
      <w:r w:rsidRPr="00666424">
        <w:t>готовность ОУ к проведению государственной итоговой аттестации;</w:t>
      </w:r>
    </w:p>
    <w:p w:rsidR="00FD4CBE" w:rsidRPr="00666424" w:rsidRDefault="00FD4CBE" w:rsidP="00666424">
      <w:pPr>
        <w:pStyle w:val="af3"/>
        <w:numPr>
          <w:ilvl w:val="0"/>
          <w:numId w:val="1"/>
        </w:numPr>
        <w:spacing w:after="0" w:line="276" w:lineRule="auto"/>
        <w:ind w:left="426"/>
        <w:jc w:val="both"/>
      </w:pPr>
      <w:r w:rsidRPr="00666424">
        <w:t>выполнение указаний к ведению классного журнала, устранение замечаний по ведению журнала;</w:t>
      </w:r>
    </w:p>
    <w:p w:rsidR="00FD4CBE" w:rsidRPr="00666424" w:rsidRDefault="00FD4CBE" w:rsidP="00666424">
      <w:pPr>
        <w:pStyle w:val="af3"/>
        <w:numPr>
          <w:ilvl w:val="0"/>
          <w:numId w:val="1"/>
        </w:numPr>
        <w:spacing w:after="0" w:line="276" w:lineRule="auto"/>
        <w:ind w:left="426"/>
        <w:jc w:val="both"/>
      </w:pPr>
      <w:r w:rsidRPr="00666424">
        <w:t xml:space="preserve">система учета знаний учащихся; </w:t>
      </w:r>
    </w:p>
    <w:p w:rsidR="00FD4CBE" w:rsidRPr="00666424" w:rsidRDefault="00FD4CBE" w:rsidP="00666424">
      <w:pPr>
        <w:pStyle w:val="af3"/>
        <w:numPr>
          <w:ilvl w:val="0"/>
          <w:numId w:val="1"/>
        </w:numPr>
        <w:spacing w:after="0" w:line="276" w:lineRule="auto"/>
        <w:ind w:left="426"/>
        <w:jc w:val="both"/>
      </w:pPr>
      <w:r w:rsidRPr="00666424">
        <w:t>выполнение требований к заполнению аттестатов и приложений к ним.</w:t>
      </w:r>
    </w:p>
    <w:p w:rsidR="00FD4CBE" w:rsidRPr="00666424" w:rsidRDefault="00FD4CBE" w:rsidP="00666424">
      <w:pPr>
        <w:pStyle w:val="af3"/>
        <w:spacing w:after="0" w:line="276" w:lineRule="auto"/>
        <w:ind w:left="0" w:firstLine="540"/>
        <w:jc w:val="both"/>
      </w:pPr>
      <w:r w:rsidRPr="00666424">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Помимо ВШК систематически велась работа по участию выпускников 9 классов в репетиционных экзаменах </w:t>
      </w:r>
      <w:proofErr w:type="gramStart"/>
      <w:r w:rsidRPr="00666424">
        <w:rPr>
          <w:rFonts w:ascii="Times New Roman" w:hAnsi="Times New Roman" w:cs="Times New Roman"/>
          <w:sz w:val="24"/>
          <w:szCs w:val="24"/>
        </w:rPr>
        <w:t>по</w:t>
      </w:r>
      <w:proofErr w:type="gramEnd"/>
      <w:r w:rsidRPr="00666424">
        <w:rPr>
          <w:rFonts w:ascii="Times New Roman" w:hAnsi="Times New Roman" w:cs="Times New Roman"/>
          <w:sz w:val="24"/>
          <w:szCs w:val="24"/>
        </w:rPr>
        <w:t>:</w:t>
      </w:r>
    </w:p>
    <w:p w:rsidR="00FD4CBE" w:rsidRPr="00666424" w:rsidRDefault="00FD4CBE" w:rsidP="00666424">
      <w:pPr>
        <w:pStyle w:val="af9"/>
        <w:numPr>
          <w:ilvl w:val="0"/>
          <w:numId w:val="2"/>
        </w:numPr>
        <w:spacing w:after="0" w:line="276" w:lineRule="auto"/>
        <w:ind w:left="426"/>
        <w:jc w:val="both"/>
        <w:rPr>
          <w:rFonts w:ascii="Times New Roman" w:hAnsi="Times New Roman" w:cs="Times New Roman"/>
          <w:sz w:val="24"/>
          <w:szCs w:val="24"/>
        </w:rPr>
      </w:pPr>
      <w:r w:rsidRPr="00666424">
        <w:rPr>
          <w:rFonts w:ascii="Times New Roman" w:hAnsi="Times New Roman" w:cs="Times New Roman"/>
          <w:sz w:val="24"/>
          <w:szCs w:val="24"/>
        </w:rPr>
        <w:t xml:space="preserve">русскому языку и математике, где использовались материалы </w:t>
      </w:r>
      <w:r w:rsidRPr="00666424">
        <w:rPr>
          <w:rFonts w:ascii="Times New Roman" w:hAnsi="Times New Roman" w:cs="Times New Roman"/>
          <w:bCs/>
          <w:sz w:val="24"/>
          <w:szCs w:val="24"/>
        </w:rPr>
        <w:t>телекоммуникационная система «</w:t>
      </w:r>
      <w:proofErr w:type="spellStart"/>
      <w:r w:rsidRPr="00666424">
        <w:rPr>
          <w:rFonts w:ascii="Times New Roman" w:hAnsi="Times New Roman" w:cs="Times New Roman"/>
          <w:bCs/>
          <w:sz w:val="24"/>
          <w:szCs w:val="24"/>
        </w:rPr>
        <w:t>СтатГрад</w:t>
      </w:r>
      <w:proofErr w:type="spellEnd"/>
      <w:r w:rsidRPr="00666424">
        <w:rPr>
          <w:rFonts w:ascii="Times New Roman" w:hAnsi="Times New Roman" w:cs="Times New Roman"/>
          <w:bCs/>
          <w:sz w:val="24"/>
          <w:szCs w:val="24"/>
        </w:rPr>
        <w:t>»</w:t>
      </w:r>
      <w:r w:rsidRPr="00666424">
        <w:rPr>
          <w:rFonts w:ascii="Times New Roman" w:hAnsi="Times New Roman" w:cs="Times New Roman"/>
          <w:sz w:val="24"/>
          <w:szCs w:val="24"/>
        </w:rPr>
        <w:t xml:space="preserve">; </w:t>
      </w:r>
    </w:p>
    <w:p w:rsidR="00FD4CBE" w:rsidRPr="00666424" w:rsidRDefault="00FD4CBE" w:rsidP="00666424">
      <w:pPr>
        <w:pStyle w:val="af9"/>
        <w:numPr>
          <w:ilvl w:val="0"/>
          <w:numId w:val="2"/>
        </w:numPr>
        <w:spacing w:after="0" w:line="276" w:lineRule="auto"/>
        <w:ind w:left="426"/>
        <w:jc w:val="both"/>
        <w:rPr>
          <w:rFonts w:ascii="Times New Roman" w:hAnsi="Times New Roman" w:cs="Times New Roman"/>
          <w:sz w:val="24"/>
          <w:szCs w:val="24"/>
        </w:rPr>
      </w:pPr>
      <w:r w:rsidRPr="00666424">
        <w:rPr>
          <w:rFonts w:ascii="Times New Roman" w:hAnsi="Times New Roman" w:cs="Times New Roman"/>
          <w:sz w:val="24"/>
          <w:szCs w:val="24"/>
        </w:rPr>
        <w:t xml:space="preserve">физике, биологии, химии, географии, обществознанию, </w:t>
      </w:r>
      <w:proofErr w:type="spellStart"/>
      <w:r w:rsidRPr="00666424">
        <w:rPr>
          <w:rFonts w:ascii="Times New Roman" w:hAnsi="Times New Roman" w:cs="Times New Roman"/>
          <w:sz w:val="24"/>
          <w:szCs w:val="24"/>
        </w:rPr>
        <w:t>иностранномуязыку</w:t>
      </w:r>
      <w:proofErr w:type="spellEnd"/>
      <w:r w:rsidRPr="00666424">
        <w:rPr>
          <w:rFonts w:ascii="Times New Roman" w:hAnsi="Times New Roman" w:cs="Times New Roman"/>
          <w:sz w:val="24"/>
          <w:szCs w:val="24"/>
        </w:rPr>
        <w:t>, истории;</w:t>
      </w:r>
    </w:p>
    <w:p w:rsidR="00FD4CBE" w:rsidRPr="00666424" w:rsidRDefault="00FD4CBE" w:rsidP="00666424">
      <w:pPr>
        <w:pStyle w:val="af9"/>
        <w:numPr>
          <w:ilvl w:val="0"/>
          <w:numId w:val="2"/>
        </w:numPr>
        <w:spacing w:after="0" w:line="276" w:lineRule="auto"/>
        <w:ind w:left="426"/>
        <w:jc w:val="both"/>
        <w:rPr>
          <w:rFonts w:ascii="Times New Roman" w:hAnsi="Times New Roman" w:cs="Times New Roman"/>
          <w:sz w:val="24"/>
          <w:szCs w:val="24"/>
        </w:rPr>
      </w:pPr>
      <w:r w:rsidRPr="00666424">
        <w:rPr>
          <w:rFonts w:ascii="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FD4CBE" w:rsidRPr="00666424" w:rsidRDefault="00FD4CBE" w:rsidP="00666424">
      <w:pPr>
        <w:spacing w:line="276" w:lineRule="auto"/>
        <w:ind w:firstLine="851"/>
        <w:jc w:val="both"/>
        <w:rPr>
          <w:rFonts w:ascii="Times New Roman" w:hAnsi="Times New Roman" w:cs="Times New Roman"/>
          <w:sz w:val="24"/>
          <w:szCs w:val="24"/>
        </w:rPr>
      </w:pPr>
      <w:proofErr w:type="gramStart"/>
      <w:r w:rsidRPr="00666424">
        <w:rPr>
          <w:rFonts w:ascii="Times New Roman" w:hAnsi="Times New Roman" w:cs="Times New Roman"/>
          <w:sz w:val="24"/>
          <w:szCs w:val="24"/>
        </w:rPr>
        <w:t>Проверяя данное направление подготовки к государственной итоговой аттестации отмечаем</w:t>
      </w:r>
      <w:proofErr w:type="gramEnd"/>
      <w:r w:rsidRPr="00666424">
        <w:rPr>
          <w:rFonts w:ascii="Times New Roman" w:hAnsi="Times New Roman" w:cs="Times New Roman"/>
          <w:sz w:val="24"/>
          <w:szCs w:val="24"/>
        </w:rPr>
        <w:t xml:space="preserve">: </w:t>
      </w:r>
    </w:p>
    <w:p w:rsidR="00FD4CBE" w:rsidRPr="00666424" w:rsidRDefault="00FD4CBE" w:rsidP="00666424">
      <w:pPr>
        <w:pStyle w:val="af9"/>
        <w:numPr>
          <w:ilvl w:val="0"/>
          <w:numId w:val="3"/>
        </w:numPr>
        <w:spacing w:after="0" w:line="276" w:lineRule="auto"/>
        <w:ind w:left="0" w:hanging="284"/>
        <w:jc w:val="both"/>
        <w:rPr>
          <w:rFonts w:ascii="Times New Roman" w:hAnsi="Times New Roman" w:cs="Times New Roman"/>
          <w:i/>
          <w:sz w:val="24"/>
          <w:szCs w:val="24"/>
        </w:rPr>
      </w:pPr>
      <w:r w:rsidRPr="00666424">
        <w:rPr>
          <w:rFonts w:ascii="Times New Roman" w:hAnsi="Times New Roman" w:cs="Times New Roman"/>
          <w:sz w:val="24"/>
          <w:szCs w:val="24"/>
        </w:rPr>
        <w:t xml:space="preserve">строгое соблюдение порядка проведения государственной итоговой аттестации основного общего образования. </w:t>
      </w:r>
    </w:p>
    <w:p w:rsidR="00FD4CBE" w:rsidRPr="00666424" w:rsidRDefault="00FD4CBE" w:rsidP="00666424">
      <w:pPr>
        <w:pStyle w:val="af9"/>
        <w:numPr>
          <w:ilvl w:val="0"/>
          <w:numId w:val="3"/>
        </w:numPr>
        <w:spacing w:after="0" w:line="276" w:lineRule="auto"/>
        <w:ind w:left="0" w:hanging="284"/>
        <w:jc w:val="both"/>
        <w:rPr>
          <w:rFonts w:ascii="Times New Roman" w:hAnsi="Times New Roman" w:cs="Times New Roman"/>
          <w:i/>
          <w:sz w:val="24"/>
          <w:szCs w:val="24"/>
        </w:rPr>
      </w:pPr>
      <w:r w:rsidRPr="00666424">
        <w:rPr>
          <w:rFonts w:ascii="Times New Roman" w:hAnsi="Times New Roman" w:cs="Times New Roman"/>
          <w:sz w:val="24"/>
          <w:szCs w:val="24"/>
        </w:rPr>
        <w:t>составление диагностических карт и таблиц для сбора, обработки следующих сведений:</w:t>
      </w:r>
    </w:p>
    <w:p w:rsidR="00FD4CBE" w:rsidRPr="00666424" w:rsidRDefault="00FD4CBE" w:rsidP="00666424">
      <w:pPr>
        <w:pStyle w:val="af3"/>
        <w:numPr>
          <w:ilvl w:val="0"/>
          <w:numId w:val="4"/>
        </w:numPr>
        <w:tabs>
          <w:tab w:val="clear" w:pos="720"/>
          <w:tab w:val="left" w:pos="426"/>
        </w:tabs>
        <w:spacing w:after="0" w:line="276" w:lineRule="auto"/>
        <w:ind w:left="0" w:hanging="284"/>
        <w:jc w:val="both"/>
      </w:pPr>
      <w:r w:rsidRPr="00666424">
        <w:t>результаты ОГЭ по русскому языку и математики;</w:t>
      </w:r>
    </w:p>
    <w:p w:rsidR="00FD4CBE" w:rsidRPr="00666424" w:rsidRDefault="00FD4CBE" w:rsidP="00666424">
      <w:pPr>
        <w:pStyle w:val="af3"/>
        <w:numPr>
          <w:ilvl w:val="0"/>
          <w:numId w:val="4"/>
        </w:numPr>
        <w:tabs>
          <w:tab w:val="clear" w:pos="720"/>
          <w:tab w:val="left" w:pos="426"/>
        </w:tabs>
        <w:spacing w:after="0" w:line="276" w:lineRule="auto"/>
        <w:ind w:left="0" w:hanging="284"/>
        <w:jc w:val="both"/>
      </w:pPr>
      <w:r w:rsidRPr="00666424">
        <w:t>распределение выпускников;</w:t>
      </w:r>
    </w:p>
    <w:p w:rsidR="00FD4CBE" w:rsidRPr="00666424" w:rsidRDefault="00FD4CBE" w:rsidP="00666424">
      <w:pPr>
        <w:pStyle w:val="af3"/>
        <w:numPr>
          <w:ilvl w:val="0"/>
          <w:numId w:val="4"/>
        </w:numPr>
        <w:tabs>
          <w:tab w:val="clear" w:pos="720"/>
          <w:tab w:val="left" w:pos="426"/>
        </w:tabs>
        <w:spacing w:after="0" w:line="276" w:lineRule="auto"/>
        <w:ind w:left="0" w:hanging="284"/>
        <w:jc w:val="both"/>
      </w:pPr>
      <w:r w:rsidRPr="00666424">
        <w:t>анализ уровня подготовки и проведения государственной итоговой аттестации;</w:t>
      </w:r>
    </w:p>
    <w:p w:rsidR="00FD4CBE" w:rsidRPr="00666424" w:rsidRDefault="00FD4CBE" w:rsidP="00666424">
      <w:pPr>
        <w:pStyle w:val="af3"/>
        <w:numPr>
          <w:ilvl w:val="0"/>
          <w:numId w:val="4"/>
        </w:numPr>
        <w:tabs>
          <w:tab w:val="clear" w:pos="720"/>
          <w:tab w:val="left" w:pos="426"/>
        </w:tabs>
        <w:spacing w:after="0" w:line="276" w:lineRule="auto"/>
        <w:ind w:left="0" w:hanging="284"/>
        <w:jc w:val="both"/>
      </w:pPr>
      <w:r w:rsidRPr="00666424">
        <w:t xml:space="preserve">сравнение результатов </w:t>
      </w:r>
      <w:proofErr w:type="gramStart"/>
      <w:r w:rsidRPr="00666424">
        <w:t>обучения выпускников по итогам</w:t>
      </w:r>
      <w:proofErr w:type="gramEnd"/>
      <w:r w:rsidRPr="00666424">
        <w:t xml:space="preserve"> года и результатов экзаменов;</w:t>
      </w:r>
    </w:p>
    <w:p w:rsidR="00FD4CBE" w:rsidRPr="00666424" w:rsidRDefault="00FD4CBE" w:rsidP="00666424">
      <w:pPr>
        <w:pStyle w:val="af3"/>
        <w:numPr>
          <w:ilvl w:val="0"/>
          <w:numId w:val="4"/>
        </w:numPr>
        <w:tabs>
          <w:tab w:val="clear" w:pos="720"/>
          <w:tab w:val="left" w:pos="0"/>
        </w:tabs>
        <w:spacing w:after="0" w:line="276" w:lineRule="auto"/>
        <w:ind w:left="0" w:hanging="311"/>
        <w:jc w:val="both"/>
      </w:pPr>
      <w:r w:rsidRPr="00666424">
        <w:t>динамика результатов государственной итоговой аттестации выпускников за несколько лет;</w:t>
      </w:r>
    </w:p>
    <w:p w:rsidR="00FD4CBE" w:rsidRPr="00666424" w:rsidRDefault="00FD4CBE" w:rsidP="00666424">
      <w:pPr>
        <w:pStyle w:val="af3"/>
        <w:numPr>
          <w:ilvl w:val="0"/>
          <w:numId w:val="4"/>
        </w:numPr>
        <w:tabs>
          <w:tab w:val="clear" w:pos="720"/>
          <w:tab w:val="left" w:pos="142"/>
        </w:tabs>
        <w:spacing w:after="0" w:line="276" w:lineRule="auto"/>
        <w:ind w:left="0" w:hanging="311"/>
        <w:jc w:val="both"/>
      </w:pPr>
      <w:r w:rsidRPr="00666424">
        <w:t xml:space="preserve">итоги государственной итоговой аттестации выпускников. </w:t>
      </w:r>
    </w:p>
    <w:p w:rsidR="00FD4CBE" w:rsidRPr="00666424" w:rsidRDefault="00FD4CBE" w:rsidP="00666424">
      <w:pPr>
        <w:pStyle w:val="af3"/>
        <w:numPr>
          <w:ilvl w:val="0"/>
          <w:numId w:val="3"/>
        </w:numPr>
        <w:spacing w:after="0" w:line="276" w:lineRule="auto"/>
        <w:ind w:left="426"/>
        <w:jc w:val="both"/>
      </w:pPr>
      <w:r w:rsidRPr="00666424">
        <w:t xml:space="preserve">На заседании ШМО рассматривались вопросы: </w:t>
      </w:r>
    </w:p>
    <w:p w:rsidR="00FD4CBE" w:rsidRPr="00666424" w:rsidRDefault="00FD4CBE" w:rsidP="00666424">
      <w:pPr>
        <w:numPr>
          <w:ilvl w:val="0"/>
          <w:numId w:val="5"/>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FD4CBE" w:rsidRPr="00666424" w:rsidRDefault="00FD4CBE" w:rsidP="00666424">
      <w:pPr>
        <w:numPr>
          <w:ilvl w:val="0"/>
          <w:numId w:val="6"/>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Формы проведения экзаменов;</w:t>
      </w:r>
    </w:p>
    <w:p w:rsidR="00FD4CBE" w:rsidRPr="00666424" w:rsidRDefault="00FD4CBE" w:rsidP="00666424">
      <w:pPr>
        <w:numPr>
          <w:ilvl w:val="0"/>
          <w:numId w:val="6"/>
        </w:numPr>
        <w:tabs>
          <w:tab w:val="left" w:pos="360"/>
        </w:tabs>
        <w:spacing w:line="276" w:lineRule="auto"/>
        <w:jc w:val="both"/>
        <w:rPr>
          <w:rFonts w:ascii="Times New Roman" w:hAnsi="Times New Roman" w:cs="Times New Roman"/>
          <w:bCs/>
          <w:iCs/>
          <w:sz w:val="24"/>
          <w:szCs w:val="24"/>
          <w:u w:val="single"/>
        </w:rPr>
      </w:pPr>
      <w:r w:rsidRPr="00666424">
        <w:rPr>
          <w:rFonts w:ascii="Times New Roman" w:hAnsi="Times New Roman" w:cs="Times New Roman"/>
          <w:sz w:val="24"/>
          <w:szCs w:val="24"/>
        </w:rPr>
        <w:t>Анализ качества образования обучающихся 9 классов за учебный год.</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Все выпускники в рамках подготовки к итоговой аттестации принимали участие в диагностическом тестировании. </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Результаты диагностического тестирования  по русскому языку в 9-х классах</w:t>
      </w: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851"/>
        <w:gridCol w:w="851"/>
        <w:gridCol w:w="779"/>
        <w:gridCol w:w="780"/>
        <w:gridCol w:w="779"/>
        <w:gridCol w:w="781"/>
        <w:gridCol w:w="780"/>
        <w:gridCol w:w="780"/>
        <w:gridCol w:w="780"/>
        <w:gridCol w:w="780"/>
      </w:tblGrid>
      <w:tr w:rsidR="00FD4CBE" w:rsidRPr="00666424" w:rsidTr="0093198C">
        <w:trPr>
          <w:trHeight w:val="276"/>
        </w:trPr>
        <w:tc>
          <w:tcPr>
            <w:tcW w:w="850" w:type="dxa"/>
            <w:vMerge w:val="restart"/>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lastRenderedPageBreak/>
              <w:t xml:space="preserve">Количество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 участников</w:t>
            </w:r>
          </w:p>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Средняя отметка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Средний балл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w:t>
            </w:r>
          </w:p>
        </w:tc>
      </w:tr>
      <w:tr w:rsidR="00FD4CBE" w:rsidRPr="00666424" w:rsidTr="0093198C">
        <w:trPr>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r>
      <w:tr w:rsidR="00FD4CBE" w:rsidRPr="00666424" w:rsidTr="0093198C">
        <w:trPr>
          <w:trHeight w:val="276"/>
        </w:trPr>
        <w:tc>
          <w:tcPr>
            <w:tcW w:w="85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12,3</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24</w:t>
            </w:r>
          </w:p>
        </w:tc>
        <w:tc>
          <w:tcPr>
            <w:tcW w:w="78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42,1</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22</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38,6</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w:t>
            </w:r>
          </w:p>
        </w:tc>
      </w:tr>
    </w:tbl>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Результаты диагностического тестирования  по математике</w:t>
      </w:r>
      <w:r w:rsidRPr="00666424">
        <w:rPr>
          <w:rFonts w:ascii="Times New Roman" w:hAnsi="Times New Roman" w:cs="Times New Roman"/>
          <w:b/>
          <w:bCs/>
          <w:sz w:val="24"/>
          <w:szCs w:val="24"/>
        </w:rPr>
        <w:t xml:space="preserve"> </w:t>
      </w:r>
      <w:r w:rsidRPr="00666424">
        <w:rPr>
          <w:rFonts w:ascii="Times New Roman" w:hAnsi="Times New Roman" w:cs="Times New Roman"/>
          <w:b/>
          <w:sz w:val="24"/>
          <w:szCs w:val="24"/>
        </w:rPr>
        <w:t>в 9-х классах</w:t>
      </w: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851"/>
        <w:gridCol w:w="851"/>
        <w:gridCol w:w="779"/>
        <w:gridCol w:w="780"/>
        <w:gridCol w:w="779"/>
        <w:gridCol w:w="781"/>
        <w:gridCol w:w="780"/>
        <w:gridCol w:w="780"/>
        <w:gridCol w:w="780"/>
        <w:gridCol w:w="780"/>
      </w:tblGrid>
      <w:tr w:rsidR="00FD4CBE" w:rsidRPr="00666424" w:rsidTr="0093198C">
        <w:trPr>
          <w:trHeight w:val="276"/>
        </w:trPr>
        <w:tc>
          <w:tcPr>
            <w:tcW w:w="850" w:type="dxa"/>
            <w:vMerge w:val="restart"/>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Количество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 участников</w:t>
            </w:r>
          </w:p>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тестирования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Средняя отметка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Средний балл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w:t>
            </w:r>
          </w:p>
        </w:tc>
      </w:tr>
      <w:tr w:rsidR="00FD4CBE" w:rsidRPr="00666424" w:rsidTr="0093198C">
        <w:trPr>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кол-во</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r>
      <w:tr w:rsidR="00FD4CBE" w:rsidRPr="00666424" w:rsidTr="0093198C">
        <w:trPr>
          <w:trHeight w:val="276"/>
        </w:trPr>
        <w:tc>
          <w:tcPr>
            <w:tcW w:w="85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13</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22,9</w:t>
            </w:r>
          </w:p>
        </w:tc>
        <w:tc>
          <w:tcPr>
            <w:tcW w:w="779"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30</w:t>
            </w:r>
          </w:p>
        </w:tc>
        <w:tc>
          <w:tcPr>
            <w:tcW w:w="78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52,6</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14</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24,6</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0</w:t>
            </w:r>
          </w:p>
        </w:tc>
        <w:tc>
          <w:tcPr>
            <w:tcW w:w="78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0</w:t>
            </w:r>
          </w:p>
        </w:tc>
      </w:tr>
    </w:tbl>
    <w:p w:rsidR="00FD4CBE" w:rsidRPr="00666424" w:rsidRDefault="00FD4CBE" w:rsidP="00666424">
      <w:pPr>
        <w:spacing w:line="276" w:lineRule="auto"/>
        <w:jc w:val="both"/>
        <w:rPr>
          <w:rFonts w:ascii="Times New Roman" w:hAnsi="Times New Roman" w:cs="Times New Roman"/>
          <w:b/>
          <w:sz w:val="24"/>
          <w:szCs w:val="24"/>
        </w:rPr>
      </w:pPr>
    </w:p>
    <w:p w:rsidR="00FD4CBE" w:rsidRPr="00666424" w:rsidRDefault="00FD4CBE" w:rsidP="00666424">
      <w:pPr>
        <w:pStyle w:val="Default"/>
        <w:spacing w:line="276" w:lineRule="auto"/>
        <w:jc w:val="both"/>
      </w:pPr>
      <w:r w:rsidRPr="00666424">
        <w:t xml:space="preserve">Все обучающиеся 9-х классов владеют навыками работы с тестами, умеют заполнять бланки ответов, но не все правильно используют поле замены ошибочных ответов.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 </w:t>
      </w:r>
    </w:p>
    <w:p w:rsidR="00FD4CBE" w:rsidRPr="00666424" w:rsidRDefault="00FD4CBE" w:rsidP="00666424">
      <w:pPr>
        <w:pStyle w:val="Default"/>
        <w:spacing w:line="276" w:lineRule="auto"/>
        <w:jc w:val="both"/>
      </w:pPr>
      <w:r w:rsidRPr="00666424">
        <w:rPr>
          <w:b/>
          <w:bCs/>
        </w:rPr>
        <w:t>Итоговая аттестация 9 классы.</w:t>
      </w:r>
    </w:p>
    <w:p w:rsidR="00FD4CBE" w:rsidRPr="00666424" w:rsidRDefault="00FD4CBE" w:rsidP="00666424">
      <w:pPr>
        <w:pStyle w:val="Default"/>
        <w:spacing w:line="276" w:lineRule="auto"/>
        <w:jc w:val="both"/>
      </w:pPr>
      <w:r w:rsidRPr="00666424">
        <w:rPr>
          <w:b/>
          <w:bCs/>
        </w:rPr>
        <w:t xml:space="preserve">В ГИА-9 </w:t>
      </w:r>
      <w:r w:rsidRPr="00666424">
        <w:t xml:space="preserve">в 2021 году по городу приняли участие 80 общеобразовательных учреждений города, 5143  выпускника, из них –64  выпускника  МБОУ «СОШ № 37».  Выпускники 9 классов сдавали только 2 обязательных экзамена (русский язык и математика) из-за неблагоприятной эпидемиологической ситуации ОГЭ по предметам по выбору были отменены. </w:t>
      </w:r>
    </w:p>
    <w:p w:rsidR="00FD4CBE" w:rsidRPr="00666424" w:rsidRDefault="00FD4CBE" w:rsidP="00666424">
      <w:pPr>
        <w:spacing w:line="276" w:lineRule="auto"/>
        <w:jc w:val="both"/>
        <w:rPr>
          <w:rFonts w:ascii="Times New Roman" w:hAnsi="Times New Roman" w:cs="Times New Roman"/>
          <w:sz w:val="24"/>
          <w:szCs w:val="24"/>
        </w:rPr>
      </w:pPr>
      <w:proofErr w:type="gramStart"/>
      <w:r w:rsidRPr="00666424">
        <w:rPr>
          <w:rFonts w:ascii="Times New Roman" w:hAnsi="Times New Roman" w:cs="Times New Roman"/>
          <w:sz w:val="24"/>
          <w:szCs w:val="24"/>
        </w:rPr>
        <w:t>На конец 2020-2021 учебного года в 9 –</w:t>
      </w:r>
      <w:proofErr w:type="spellStart"/>
      <w:r w:rsidRPr="00666424">
        <w:rPr>
          <w:rFonts w:ascii="Times New Roman" w:hAnsi="Times New Roman" w:cs="Times New Roman"/>
          <w:sz w:val="24"/>
          <w:szCs w:val="24"/>
        </w:rPr>
        <w:t>х</w:t>
      </w:r>
      <w:proofErr w:type="spellEnd"/>
      <w:r w:rsidRPr="00666424">
        <w:rPr>
          <w:rFonts w:ascii="Times New Roman" w:hAnsi="Times New Roman" w:cs="Times New Roman"/>
          <w:sz w:val="24"/>
          <w:szCs w:val="24"/>
        </w:rPr>
        <w:t xml:space="preserve"> классах обучалось 66 человек. 64  выпускника  было допущено к государственной (итоговой) аттестации 8 человек из них сдавали экзамены в форме ГВЭ по медицинским показаниям, 61 выпускников успешно ее прошли и получили документ об образовании соответствующего образца. 2 выпускника  </w:t>
      </w:r>
      <w:proofErr w:type="spellStart"/>
      <w:r w:rsidRPr="00666424">
        <w:rPr>
          <w:rFonts w:ascii="Times New Roman" w:hAnsi="Times New Roman" w:cs="Times New Roman"/>
          <w:sz w:val="24"/>
          <w:szCs w:val="24"/>
        </w:rPr>
        <w:t>Гостев</w:t>
      </w:r>
      <w:proofErr w:type="spellEnd"/>
      <w:r w:rsidRPr="00666424">
        <w:rPr>
          <w:rFonts w:ascii="Times New Roman" w:hAnsi="Times New Roman" w:cs="Times New Roman"/>
          <w:sz w:val="24"/>
          <w:szCs w:val="24"/>
        </w:rPr>
        <w:t xml:space="preserve"> Сергей и Лысенко Александр имеют академическую задолженность по итогам учебного года. 3 выпускника</w:t>
      </w:r>
      <w:proofErr w:type="gramEnd"/>
      <w:r w:rsidRPr="00666424">
        <w:rPr>
          <w:rFonts w:ascii="Times New Roman" w:hAnsi="Times New Roman" w:cs="Times New Roman"/>
          <w:sz w:val="24"/>
          <w:szCs w:val="24"/>
        </w:rPr>
        <w:t xml:space="preserve"> не прошли   итоговую аттестацию (</w:t>
      </w:r>
      <w:proofErr w:type="spellStart"/>
      <w:r w:rsidRPr="00666424">
        <w:rPr>
          <w:rFonts w:ascii="Times New Roman" w:hAnsi="Times New Roman" w:cs="Times New Roman"/>
          <w:sz w:val="24"/>
          <w:szCs w:val="24"/>
        </w:rPr>
        <w:t>Михалькова</w:t>
      </w:r>
      <w:proofErr w:type="spellEnd"/>
      <w:r w:rsidRPr="00666424">
        <w:rPr>
          <w:rFonts w:ascii="Times New Roman" w:hAnsi="Times New Roman" w:cs="Times New Roman"/>
          <w:sz w:val="24"/>
          <w:szCs w:val="24"/>
        </w:rPr>
        <w:t xml:space="preserve"> Ангелина, </w:t>
      </w:r>
      <w:proofErr w:type="spellStart"/>
      <w:r w:rsidRPr="00666424">
        <w:rPr>
          <w:rFonts w:ascii="Times New Roman" w:hAnsi="Times New Roman" w:cs="Times New Roman"/>
          <w:sz w:val="24"/>
          <w:szCs w:val="24"/>
        </w:rPr>
        <w:t>Гаркович</w:t>
      </w:r>
      <w:proofErr w:type="spellEnd"/>
      <w:r w:rsidRPr="00666424">
        <w:rPr>
          <w:rFonts w:ascii="Times New Roman" w:hAnsi="Times New Roman" w:cs="Times New Roman"/>
          <w:sz w:val="24"/>
          <w:szCs w:val="24"/>
        </w:rPr>
        <w:t xml:space="preserve"> Кирилл, Клепиков Сергей получили в основной период по русскому языку и математике два). </w:t>
      </w:r>
    </w:p>
    <w:p w:rsidR="00FD4CBE" w:rsidRPr="00666424" w:rsidRDefault="00FD4CBE" w:rsidP="00666424">
      <w:pPr>
        <w:pStyle w:val="Default"/>
        <w:spacing w:line="276" w:lineRule="auto"/>
        <w:jc w:val="both"/>
      </w:pPr>
      <w:r w:rsidRPr="00666424">
        <w:t xml:space="preserve">Целенаправленная работа по подготовке к экзаменам велась учителями предметниками и классными руководителями в течение всего учебного года.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Итоги ОГЭ по русскому языку</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0"/>
        <w:gridCol w:w="709"/>
        <w:gridCol w:w="850"/>
        <w:gridCol w:w="567"/>
        <w:gridCol w:w="708"/>
        <w:gridCol w:w="709"/>
        <w:gridCol w:w="851"/>
        <w:gridCol w:w="708"/>
        <w:gridCol w:w="820"/>
        <w:gridCol w:w="740"/>
        <w:gridCol w:w="709"/>
      </w:tblGrid>
      <w:tr w:rsidR="00FD4CBE" w:rsidRPr="00666424" w:rsidTr="003F03F2">
        <w:tc>
          <w:tcPr>
            <w:tcW w:w="1843" w:type="dxa"/>
          </w:tcPr>
          <w:p w:rsidR="00FD4CBE" w:rsidRPr="00666424" w:rsidRDefault="00FD4CBE" w:rsidP="00666424">
            <w:pPr>
              <w:spacing w:line="276" w:lineRule="auto"/>
              <w:jc w:val="both"/>
              <w:rPr>
                <w:rFonts w:ascii="Times New Roman" w:hAnsi="Times New Roman" w:cs="Times New Roman"/>
                <w:b/>
                <w:bCs/>
                <w:sz w:val="24"/>
                <w:szCs w:val="24"/>
              </w:rPr>
            </w:pPr>
          </w:p>
        </w:tc>
        <w:tc>
          <w:tcPr>
            <w:tcW w:w="851"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Всего </w:t>
            </w:r>
          </w:p>
        </w:tc>
        <w:tc>
          <w:tcPr>
            <w:tcW w:w="85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Макс </w:t>
            </w:r>
          </w:p>
        </w:tc>
        <w:tc>
          <w:tcPr>
            <w:tcW w:w="709" w:type="dxa"/>
          </w:tcPr>
          <w:p w:rsidR="00FD4CBE" w:rsidRPr="00666424" w:rsidRDefault="00FD4CBE" w:rsidP="00666424">
            <w:pPr>
              <w:spacing w:line="276" w:lineRule="auto"/>
              <w:ind w:left="-108"/>
              <w:jc w:val="both"/>
              <w:rPr>
                <w:rFonts w:ascii="Times New Roman" w:hAnsi="Times New Roman" w:cs="Times New Roman"/>
                <w:b/>
                <w:bCs/>
                <w:sz w:val="24"/>
                <w:szCs w:val="24"/>
              </w:rPr>
            </w:pPr>
            <w:r w:rsidRPr="00666424">
              <w:rPr>
                <w:rFonts w:ascii="Times New Roman" w:hAnsi="Times New Roman" w:cs="Times New Roman"/>
                <w:b/>
                <w:sz w:val="24"/>
                <w:szCs w:val="24"/>
              </w:rPr>
              <w:t>Мин</w:t>
            </w:r>
          </w:p>
        </w:tc>
        <w:tc>
          <w:tcPr>
            <w:tcW w:w="850" w:type="dxa"/>
          </w:tcPr>
          <w:p w:rsidR="00FD4CBE" w:rsidRPr="00666424" w:rsidRDefault="00FD4CBE" w:rsidP="00666424">
            <w:pPr>
              <w:spacing w:line="276" w:lineRule="auto"/>
              <w:ind w:right="-108"/>
              <w:jc w:val="both"/>
              <w:rPr>
                <w:rFonts w:ascii="Times New Roman" w:hAnsi="Times New Roman" w:cs="Times New Roman"/>
                <w:b/>
                <w:bCs/>
                <w:sz w:val="24"/>
                <w:szCs w:val="24"/>
              </w:rPr>
            </w:pPr>
            <w:proofErr w:type="spellStart"/>
            <w:r w:rsidRPr="00666424">
              <w:rPr>
                <w:rFonts w:ascii="Times New Roman" w:hAnsi="Times New Roman" w:cs="Times New Roman"/>
                <w:b/>
                <w:sz w:val="24"/>
                <w:szCs w:val="24"/>
              </w:rPr>
              <w:t>Средн</w:t>
            </w:r>
            <w:proofErr w:type="spellEnd"/>
          </w:p>
        </w:tc>
        <w:tc>
          <w:tcPr>
            <w:tcW w:w="567"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2</w:t>
            </w:r>
          </w:p>
        </w:tc>
        <w:tc>
          <w:tcPr>
            <w:tcW w:w="708"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от 2</w:t>
            </w:r>
          </w:p>
        </w:tc>
        <w:tc>
          <w:tcPr>
            <w:tcW w:w="709"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3</w:t>
            </w:r>
          </w:p>
        </w:tc>
        <w:tc>
          <w:tcPr>
            <w:tcW w:w="851"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от 3</w:t>
            </w:r>
          </w:p>
        </w:tc>
        <w:tc>
          <w:tcPr>
            <w:tcW w:w="708"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4</w:t>
            </w:r>
          </w:p>
        </w:tc>
        <w:tc>
          <w:tcPr>
            <w:tcW w:w="82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от 4</w:t>
            </w:r>
          </w:p>
        </w:tc>
        <w:tc>
          <w:tcPr>
            <w:tcW w:w="74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5</w:t>
            </w:r>
          </w:p>
        </w:tc>
        <w:tc>
          <w:tcPr>
            <w:tcW w:w="709"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от 5</w:t>
            </w:r>
          </w:p>
        </w:tc>
      </w:tr>
      <w:tr w:rsidR="00FD4CBE" w:rsidRPr="00666424" w:rsidTr="003F03F2">
        <w:tc>
          <w:tcPr>
            <w:tcW w:w="184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По городу</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5143</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3,92</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273</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5,3 </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1400</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 xml:space="preserve">27,2 </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1938</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37,7</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1532</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29,8</w:t>
            </w:r>
          </w:p>
        </w:tc>
      </w:tr>
      <w:tr w:rsidR="00FD4CBE" w:rsidRPr="00666424" w:rsidTr="003F03F2">
        <w:tc>
          <w:tcPr>
            <w:tcW w:w="184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Куйбышевский </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498</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3,76</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30</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6,1</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170</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34,1</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187</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37,6</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111</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22,3</w:t>
            </w:r>
          </w:p>
        </w:tc>
      </w:tr>
      <w:tr w:rsidR="00FD4CBE" w:rsidRPr="00666424" w:rsidTr="003F03F2">
        <w:tc>
          <w:tcPr>
            <w:tcW w:w="1843"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СОШ </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3243</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3,82</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142</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4,4</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1075</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33,1</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1245</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38,4</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781</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24,1</w:t>
            </w:r>
          </w:p>
        </w:tc>
      </w:tr>
      <w:tr w:rsidR="00FD4CBE" w:rsidRPr="00666424" w:rsidTr="003F03F2">
        <w:tc>
          <w:tcPr>
            <w:tcW w:w="1843" w:type="dxa"/>
            <w:vMerge w:val="restart"/>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МБОУ «СОШ№37»</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56</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w:t>
            </w:r>
          </w:p>
        </w:tc>
        <w:tc>
          <w:tcPr>
            <w:tcW w:w="567" w:type="dxa"/>
            <w:vAlign w:val="bottom"/>
          </w:tcPr>
          <w:p w:rsidR="00FD4CBE" w:rsidRPr="00666424" w:rsidRDefault="00FD4CBE" w:rsidP="00666424">
            <w:pPr>
              <w:spacing w:line="276" w:lineRule="auto"/>
              <w:ind w:left="-115" w:right="-169"/>
              <w:jc w:val="both"/>
              <w:rPr>
                <w:rFonts w:ascii="Times New Roman" w:hAnsi="Times New Roman" w:cs="Times New Roman"/>
                <w:sz w:val="24"/>
                <w:szCs w:val="24"/>
              </w:rPr>
            </w:pPr>
            <w:r w:rsidRPr="00666424">
              <w:rPr>
                <w:rFonts w:ascii="Times New Roman" w:hAnsi="Times New Roman" w:cs="Times New Roman"/>
                <w:sz w:val="24"/>
                <w:szCs w:val="24"/>
              </w:rPr>
              <w:t>3</w:t>
            </w:r>
          </w:p>
        </w:tc>
        <w:tc>
          <w:tcPr>
            <w:tcW w:w="708" w:type="dxa"/>
            <w:vAlign w:val="bottom"/>
          </w:tcPr>
          <w:p w:rsidR="00FD4CBE" w:rsidRPr="00666424" w:rsidRDefault="00FD4CBE" w:rsidP="00666424">
            <w:pPr>
              <w:spacing w:line="276" w:lineRule="auto"/>
              <w:ind w:left="-108" w:right="-34"/>
              <w:jc w:val="both"/>
              <w:rPr>
                <w:rFonts w:ascii="Times New Roman" w:hAnsi="Times New Roman" w:cs="Times New Roman"/>
                <w:sz w:val="24"/>
                <w:szCs w:val="24"/>
              </w:rPr>
            </w:pPr>
            <w:r w:rsidRPr="00666424">
              <w:rPr>
                <w:rFonts w:ascii="Times New Roman" w:hAnsi="Times New Roman" w:cs="Times New Roman"/>
                <w:sz w:val="24"/>
                <w:szCs w:val="24"/>
              </w:rPr>
              <w:t>5,3</w:t>
            </w:r>
          </w:p>
        </w:tc>
        <w:tc>
          <w:tcPr>
            <w:tcW w:w="709" w:type="dxa"/>
            <w:vAlign w:val="bottom"/>
          </w:tcPr>
          <w:p w:rsidR="00FD4CBE" w:rsidRPr="00666424" w:rsidRDefault="00FD4CBE" w:rsidP="00666424">
            <w:pPr>
              <w:spacing w:line="276" w:lineRule="auto"/>
              <w:ind w:left="-120" w:right="-164"/>
              <w:jc w:val="both"/>
              <w:rPr>
                <w:rFonts w:ascii="Times New Roman" w:hAnsi="Times New Roman" w:cs="Times New Roman"/>
                <w:sz w:val="24"/>
                <w:szCs w:val="24"/>
              </w:rPr>
            </w:pPr>
            <w:r w:rsidRPr="00666424">
              <w:rPr>
                <w:rFonts w:ascii="Times New Roman" w:hAnsi="Times New Roman" w:cs="Times New Roman"/>
                <w:sz w:val="24"/>
                <w:szCs w:val="24"/>
              </w:rPr>
              <w:t>30</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53,6</w:t>
            </w:r>
          </w:p>
        </w:tc>
        <w:tc>
          <w:tcPr>
            <w:tcW w:w="708" w:type="dxa"/>
            <w:vAlign w:val="bottom"/>
          </w:tcPr>
          <w:p w:rsidR="00FD4CBE" w:rsidRPr="00666424" w:rsidRDefault="00FD4CBE" w:rsidP="00666424">
            <w:pPr>
              <w:spacing w:line="276" w:lineRule="auto"/>
              <w:ind w:left="-102" w:right="-41"/>
              <w:jc w:val="both"/>
              <w:rPr>
                <w:rFonts w:ascii="Times New Roman" w:hAnsi="Times New Roman" w:cs="Times New Roman"/>
                <w:sz w:val="24"/>
                <w:szCs w:val="24"/>
              </w:rPr>
            </w:pPr>
            <w:r w:rsidRPr="00666424">
              <w:rPr>
                <w:rFonts w:ascii="Times New Roman" w:hAnsi="Times New Roman" w:cs="Times New Roman"/>
                <w:sz w:val="24"/>
                <w:szCs w:val="24"/>
              </w:rPr>
              <w:t>22</w:t>
            </w:r>
          </w:p>
        </w:tc>
        <w:tc>
          <w:tcPr>
            <w:tcW w:w="82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37,5</w:t>
            </w:r>
          </w:p>
        </w:tc>
        <w:tc>
          <w:tcPr>
            <w:tcW w:w="740" w:type="dxa"/>
            <w:vAlign w:val="bottom"/>
          </w:tcPr>
          <w:p w:rsidR="00FD4CBE" w:rsidRPr="00666424" w:rsidRDefault="00FD4CBE" w:rsidP="00666424">
            <w:pPr>
              <w:spacing w:line="276" w:lineRule="auto"/>
              <w:ind w:left="-106" w:right="-37"/>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709" w:type="dxa"/>
            <w:vAlign w:val="bottom"/>
          </w:tcPr>
          <w:p w:rsidR="00FD4CBE" w:rsidRPr="00666424" w:rsidRDefault="00FD4CBE" w:rsidP="00666424">
            <w:pPr>
              <w:spacing w:line="276" w:lineRule="auto"/>
              <w:ind w:left="-36" w:right="-106"/>
              <w:jc w:val="both"/>
              <w:rPr>
                <w:rFonts w:ascii="Times New Roman" w:hAnsi="Times New Roman" w:cs="Times New Roman"/>
                <w:sz w:val="24"/>
                <w:szCs w:val="24"/>
              </w:rPr>
            </w:pPr>
            <w:r w:rsidRPr="00666424">
              <w:rPr>
                <w:rFonts w:ascii="Times New Roman" w:hAnsi="Times New Roman" w:cs="Times New Roman"/>
                <w:sz w:val="24"/>
                <w:szCs w:val="24"/>
              </w:rPr>
              <w:t>1,8</w:t>
            </w:r>
          </w:p>
        </w:tc>
      </w:tr>
      <w:tr w:rsidR="00FD4CBE" w:rsidRPr="00666424" w:rsidTr="003F03F2">
        <w:tc>
          <w:tcPr>
            <w:tcW w:w="1843" w:type="dxa"/>
            <w:vMerge/>
          </w:tcPr>
          <w:p w:rsidR="00FD4CBE" w:rsidRPr="00666424" w:rsidRDefault="00FD4CBE" w:rsidP="00666424">
            <w:pPr>
              <w:spacing w:line="276" w:lineRule="auto"/>
              <w:jc w:val="both"/>
              <w:rPr>
                <w:rFonts w:ascii="Times New Roman" w:hAnsi="Times New Roman" w:cs="Times New Roman"/>
                <w:bCs/>
                <w:sz w:val="24"/>
                <w:szCs w:val="24"/>
              </w:rPr>
            </w:pP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ГВЭ</w:t>
            </w:r>
            <w:proofErr w:type="gramStart"/>
            <w:r w:rsidRPr="00666424">
              <w:rPr>
                <w:rFonts w:ascii="Times New Roman" w:hAnsi="Times New Roman" w:cs="Times New Roman"/>
                <w:sz w:val="24"/>
                <w:szCs w:val="24"/>
              </w:rPr>
              <w:t>7</w:t>
            </w:r>
            <w:proofErr w:type="gramEnd"/>
          </w:p>
          <w:p w:rsidR="00FD4CBE" w:rsidRPr="00666424" w:rsidRDefault="00FD4CBE" w:rsidP="00666424">
            <w:pPr>
              <w:spacing w:line="276" w:lineRule="auto"/>
              <w:jc w:val="both"/>
              <w:rPr>
                <w:rFonts w:ascii="Times New Roman" w:hAnsi="Times New Roman" w:cs="Times New Roman"/>
                <w:sz w:val="24"/>
                <w:szCs w:val="24"/>
              </w:rPr>
            </w:pP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w:t>
            </w:r>
          </w:p>
        </w:tc>
        <w:tc>
          <w:tcPr>
            <w:tcW w:w="567" w:type="dxa"/>
            <w:vAlign w:val="bottom"/>
          </w:tcPr>
          <w:p w:rsidR="00FD4CBE" w:rsidRPr="00666424" w:rsidRDefault="00FD4CBE" w:rsidP="00666424">
            <w:pPr>
              <w:spacing w:line="276" w:lineRule="auto"/>
              <w:ind w:left="-115" w:right="-169"/>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vAlign w:val="bottom"/>
          </w:tcPr>
          <w:p w:rsidR="00FD4CBE" w:rsidRPr="00666424" w:rsidRDefault="00FD4CBE" w:rsidP="00666424">
            <w:pPr>
              <w:spacing w:line="276" w:lineRule="auto"/>
              <w:ind w:left="-108" w:right="-34"/>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vAlign w:val="bottom"/>
          </w:tcPr>
          <w:p w:rsidR="00FD4CBE" w:rsidRPr="00666424" w:rsidRDefault="00FD4CBE" w:rsidP="00666424">
            <w:pPr>
              <w:spacing w:line="276" w:lineRule="auto"/>
              <w:ind w:left="-120" w:right="-164"/>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14</w:t>
            </w:r>
          </w:p>
        </w:tc>
        <w:tc>
          <w:tcPr>
            <w:tcW w:w="708" w:type="dxa"/>
            <w:vAlign w:val="bottom"/>
          </w:tcPr>
          <w:p w:rsidR="00FD4CBE" w:rsidRPr="00666424" w:rsidRDefault="00FD4CBE" w:rsidP="00666424">
            <w:pPr>
              <w:spacing w:line="276" w:lineRule="auto"/>
              <w:ind w:left="-102" w:right="-41"/>
              <w:jc w:val="both"/>
              <w:rPr>
                <w:rFonts w:ascii="Times New Roman" w:hAnsi="Times New Roman" w:cs="Times New Roman"/>
                <w:sz w:val="24"/>
                <w:szCs w:val="24"/>
              </w:rPr>
            </w:pPr>
            <w:r w:rsidRPr="00666424">
              <w:rPr>
                <w:rFonts w:ascii="Times New Roman" w:hAnsi="Times New Roman" w:cs="Times New Roman"/>
                <w:sz w:val="24"/>
                <w:szCs w:val="24"/>
              </w:rPr>
              <w:t>5</w:t>
            </w:r>
          </w:p>
        </w:tc>
        <w:tc>
          <w:tcPr>
            <w:tcW w:w="82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72</w:t>
            </w:r>
          </w:p>
        </w:tc>
        <w:tc>
          <w:tcPr>
            <w:tcW w:w="740" w:type="dxa"/>
            <w:vAlign w:val="bottom"/>
          </w:tcPr>
          <w:p w:rsidR="00FD4CBE" w:rsidRPr="00666424" w:rsidRDefault="00FD4CBE" w:rsidP="00666424">
            <w:pPr>
              <w:spacing w:line="276" w:lineRule="auto"/>
              <w:ind w:left="-106" w:right="-37"/>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709" w:type="dxa"/>
            <w:vAlign w:val="bottom"/>
          </w:tcPr>
          <w:p w:rsidR="00FD4CBE" w:rsidRPr="00666424" w:rsidRDefault="00FD4CBE" w:rsidP="00666424">
            <w:pPr>
              <w:spacing w:line="276" w:lineRule="auto"/>
              <w:ind w:left="-36" w:right="-106"/>
              <w:jc w:val="both"/>
              <w:rPr>
                <w:rFonts w:ascii="Times New Roman" w:hAnsi="Times New Roman" w:cs="Times New Roman"/>
                <w:sz w:val="24"/>
                <w:szCs w:val="24"/>
              </w:rPr>
            </w:pPr>
            <w:r w:rsidRPr="00666424">
              <w:rPr>
                <w:rFonts w:ascii="Times New Roman" w:hAnsi="Times New Roman" w:cs="Times New Roman"/>
                <w:sz w:val="24"/>
                <w:szCs w:val="24"/>
              </w:rPr>
              <w:t>14</w:t>
            </w:r>
          </w:p>
        </w:tc>
      </w:tr>
    </w:tbl>
    <w:p w:rsidR="00FD4CBE" w:rsidRPr="00666424" w:rsidRDefault="00FD4CBE" w:rsidP="00666424">
      <w:pPr>
        <w:spacing w:line="276" w:lineRule="auto"/>
        <w:jc w:val="both"/>
        <w:rPr>
          <w:rFonts w:ascii="Times New Roman" w:hAnsi="Times New Roman" w:cs="Times New Roman"/>
          <w:b/>
          <w:bCs/>
          <w:sz w:val="24"/>
          <w:szCs w:val="24"/>
        </w:rPr>
      </w:pPr>
    </w:p>
    <w:p w:rsidR="00FD4CBE" w:rsidRPr="00666424" w:rsidRDefault="00FD4CBE" w:rsidP="00666424">
      <w:pPr>
        <w:pStyle w:val="af8"/>
        <w:spacing w:before="0" w:beforeAutospacing="0" w:after="0" w:afterAutospacing="0" w:line="276" w:lineRule="auto"/>
        <w:ind w:firstLine="284"/>
        <w:jc w:val="both"/>
      </w:pPr>
      <w:r w:rsidRPr="00666424">
        <w:lastRenderedPageBreak/>
        <w:t xml:space="preserve">    Итоговая аттестация выпускников 9 класса по русскому языку проходила по </w:t>
      </w:r>
      <w:proofErr w:type="spellStart"/>
      <w:r w:rsidRPr="00666424">
        <w:t>КИМам</w:t>
      </w:r>
      <w:proofErr w:type="spellEnd"/>
      <w:r w:rsidRPr="00666424">
        <w:t xml:space="preserve">, </w:t>
      </w:r>
      <w:proofErr w:type="gramStart"/>
      <w:r w:rsidRPr="00666424">
        <w:t>которые</w:t>
      </w:r>
      <w:proofErr w:type="gramEnd"/>
      <w:r w:rsidRPr="00666424">
        <w:t xml:space="preserve"> состоят из трех частей: сжатое изложение, тест с выбором ответов, сочинение. Анализ диагностики дает возможность делать вывод, что в основном наблюдается  соответствие годовых оценок и оценок итоговой аттестации. </w:t>
      </w:r>
    </w:p>
    <w:p w:rsidR="00FD4CBE" w:rsidRPr="00666424" w:rsidRDefault="00FD4CBE" w:rsidP="00666424">
      <w:pPr>
        <w:spacing w:line="276" w:lineRule="auto"/>
        <w:ind w:firstLine="360"/>
        <w:jc w:val="both"/>
        <w:rPr>
          <w:rFonts w:ascii="Times New Roman" w:hAnsi="Times New Roman" w:cs="Times New Roman"/>
          <w:b/>
          <w:sz w:val="24"/>
          <w:szCs w:val="24"/>
        </w:rPr>
      </w:pPr>
      <w:r w:rsidRPr="00666424">
        <w:rPr>
          <w:rFonts w:ascii="Times New Roman" w:hAnsi="Times New Roman" w:cs="Times New Roman"/>
          <w:b/>
          <w:sz w:val="24"/>
          <w:szCs w:val="24"/>
        </w:rPr>
        <w:t>Вывод:</w:t>
      </w:r>
    </w:p>
    <w:p w:rsidR="00FD4CBE" w:rsidRPr="00666424" w:rsidRDefault="00FD4CBE" w:rsidP="00666424">
      <w:pPr>
        <w:spacing w:line="276" w:lineRule="auto"/>
        <w:ind w:firstLine="360"/>
        <w:jc w:val="both"/>
        <w:rPr>
          <w:rFonts w:ascii="Times New Roman" w:hAnsi="Times New Roman" w:cs="Times New Roman"/>
          <w:sz w:val="24"/>
          <w:szCs w:val="24"/>
        </w:rPr>
      </w:pPr>
      <w:r w:rsidRPr="00666424">
        <w:rPr>
          <w:rFonts w:ascii="Times New Roman" w:hAnsi="Times New Roman" w:cs="Times New Roman"/>
          <w:sz w:val="24"/>
          <w:szCs w:val="24"/>
        </w:rPr>
        <w:t xml:space="preserve">У учащихся сформированы умения понимания прочитанного текста, учащиеся в основном овладели необходимыми орфографическими, пунктуационными и речевыми навыками. </w:t>
      </w:r>
    </w:p>
    <w:p w:rsidR="00FD4CBE" w:rsidRPr="00666424" w:rsidRDefault="00FD4CBE" w:rsidP="00666424">
      <w:pPr>
        <w:spacing w:line="276" w:lineRule="auto"/>
        <w:ind w:left="-360" w:firstLine="720"/>
        <w:jc w:val="both"/>
        <w:rPr>
          <w:rFonts w:ascii="Times New Roman" w:hAnsi="Times New Roman" w:cs="Times New Roman"/>
          <w:sz w:val="24"/>
          <w:szCs w:val="24"/>
        </w:rPr>
      </w:pPr>
      <w:r w:rsidRPr="00666424">
        <w:rPr>
          <w:rFonts w:ascii="Times New Roman" w:hAnsi="Times New Roman" w:cs="Times New Roman"/>
          <w:sz w:val="24"/>
          <w:szCs w:val="24"/>
        </w:rPr>
        <w:t xml:space="preserve"> По результатам ГИА-9 –русский язык  необходимо проводить следующую работу:</w:t>
      </w:r>
    </w:p>
    <w:p w:rsidR="00FD4CBE" w:rsidRPr="00666424" w:rsidRDefault="00FD4CBE" w:rsidP="00666424">
      <w:pPr>
        <w:spacing w:line="276" w:lineRule="auto"/>
        <w:ind w:left="-360" w:firstLine="360"/>
        <w:jc w:val="both"/>
        <w:rPr>
          <w:rFonts w:ascii="Times New Roman" w:hAnsi="Times New Roman" w:cs="Times New Roman"/>
          <w:sz w:val="24"/>
          <w:szCs w:val="24"/>
        </w:rPr>
      </w:pPr>
      <w:r w:rsidRPr="00666424">
        <w:rPr>
          <w:rFonts w:ascii="Times New Roman" w:hAnsi="Times New Roman" w:cs="Times New Roman"/>
          <w:sz w:val="24"/>
          <w:szCs w:val="24"/>
        </w:rPr>
        <w:t>- при составлении рабочих программ и КТП необходимо учесть западающие темы учащихся. Конкретно это необходимо сделать для работы в 6 и 9 классах т.к. пунктуация, орфография, речевые и грамматические нормы сложно даются учащимся данных классов;</w:t>
      </w:r>
    </w:p>
    <w:p w:rsidR="00FD4CBE" w:rsidRPr="00666424" w:rsidRDefault="00FD4CBE" w:rsidP="00666424">
      <w:pPr>
        <w:spacing w:line="276" w:lineRule="auto"/>
        <w:ind w:left="-360" w:firstLine="360"/>
        <w:jc w:val="both"/>
        <w:rPr>
          <w:rFonts w:ascii="Times New Roman" w:hAnsi="Times New Roman" w:cs="Times New Roman"/>
          <w:sz w:val="24"/>
          <w:szCs w:val="24"/>
        </w:rPr>
      </w:pPr>
      <w:r w:rsidRPr="00666424">
        <w:rPr>
          <w:rFonts w:ascii="Times New Roman" w:hAnsi="Times New Roman" w:cs="Times New Roman"/>
          <w:sz w:val="24"/>
          <w:szCs w:val="24"/>
        </w:rPr>
        <w:t xml:space="preserve">-продолжать работу с учащимися в группах (слабо </w:t>
      </w:r>
      <w:proofErr w:type="gramStart"/>
      <w:r w:rsidRPr="00666424">
        <w:rPr>
          <w:rFonts w:ascii="Times New Roman" w:hAnsi="Times New Roman" w:cs="Times New Roman"/>
          <w:sz w:val="24"/>
          <w:szCs w:val="24"/>
        </w:rPr>
        <w:t>мотивированные</w:t>
      </w:r>
      <w:proofErr w:type="gramEnd"/>
      <w:r w:rsidRPr="00666424">
        <w:rPr>
          <w:rFonts w:ascii="Times New Roman" w:hAnsi="Times New Roman" w:cs="Times New Roman"/>
          <w:sz w:val="24"/>
          <w:szCs w:val="24"/>
        </w:rPr>
        <w:t>, сильно мотивированные). Данная работа позволяет более индивидуально отрабатывать западающие темы учащихся;</w:t>
      </w:r>
    </w:p>
    <w:p w:rsidR="00FD4CBE" w:rsidRPr="00666424" w:rsidRDefault="00FD4CBE" w:rsidP="00666424">
      <w:pPr>
        <w:spacing w:line="276" w:lineRule="auto"/>
        <w:ind w:left="-360" w:firstLine="360"/>
        <w:jc w:val="both"/>
        <w:rPr>
          <w:rFonts w:ascii="Times New Roman" w:hAnsi="Times New Roman" w:cs="Times New Roman"/>
          <w:sz w:val="24"/>
          <w:szCs w:val="24"/>
        </w:rPr>
      </w:pPr>
      <w:r w:rsidRPr="00666424">
        <w:rPr>
          <w:rFonts w:ascii="Times New Roman" w:hAnsi="Times New Roman" w:cs="Times New Roman"/>
          <w:sz w:val="24"/>
          <w:szCs w:val="24"/>
        </w:rPr>
        <w:t>- делать изменения в КТП по литературе в 5-8 классах, внося больше занятий по развитию речи - сочинение – рассуждени</w:t>
      </w:r>
      <w:proofErr w:type="gramStart"/>
      <w:r w:rsidRPr="00666424">
        <w:rPr>
          <w:rFonts w:ascii="Times New Roman" w:hAnsi="Times New Roman" w:cs="Times New Roman"/>
          <w:sz w:val="24"/>
          <w:szCs w:val="24"/>
        </w:rPr>
        <w:t>е(</w:t>
      </w:r>
      <w:proofErr w:type="gramEnd"/>
      <w:r w:rsidRPr="00666424">
        <w:rPr>
          <w:rFonts w:ascii="Times New Roman" w:hAnsi="Times New Roman" w:cs="Times New Roman"/>
          <w:sz w:val="24"/>
          <w:szCs w:val="24"/>
        </w:rPr>
        <w:t xml:space="preserve"> устное и письменное);</w:t>
      </w:r>
    </w:p>
    <w:p w:rsidR="00FD4CBE" w:rsidRPr="00666424" w:rsidRDefault="00FD4CBE" w:rsidP="00666424">
      <w:pPr>
        <w:spacing w:line="276" w:lineRule="auto"/>
        <w:ind w:left="-360" w:firstLine="360"/>
        <w:jc w:val="both"/>
        <w:rPr>
          <w:rFonts w:ascii="Times New Roman" w:hAnsi="Times New Roman" w:cs="Times New Roman"/>
          <w:sz w:val="24"/>
          <w:szCs w:val="24"/>
        </w:rPr>
      </w:pPr>
      <w:r w:rsidRPr="00666424">
        <w:rPr>
          <w:rFonts w:ascii="Times New Roman" w:hAnsi="Times New Roman" w:cs="Times New Roman"/>
          <w:sz w:val="24"/>
          <w:szCs w:val="24"/>
        </w:rPr>
        <w:t>- проводить как можно больше консультаций не только в выпускных классах, но и в 5-8, отрабатывая темы знаки препинания в сложных предложения, чередующиеся гласные в корне, написание причастий  и деепричастий. Повторять речевые, грамматические нормы;</w:t>
      </w:r>
    </w:p>
    <w:p w:rsidR="00FD4CBE" w:rsidRPr="00666424" w:rsidRDefault="00FD4CBE" w:rsidP="00666424">
      <w:pPr>
        <w:spacing w:line="276" w:lineRule="auto"/>
        <w:ind w:left="-360" w:firstLine="360"/>
        <w:jc w:val="both"/>
        <w:rPr>
          <w:rFonts w:ascii="Times New Roman" w:hAnsi="Times New Roman" w:cs="Times New Roman"/>
          <w:sz w:val="24"/>
          <w:szCs w:val="24"/>
        </w:rPr>
      </w:pPr>
      <w:r w:rsidRPr="00666424">
        <w:rPr>
          <w:rFonts w:ascii="Times New Roman" w:hAnsi="Times New Roman" w:cs="Times New Roman"/>
          <w:sz w:val="24"/>
          <w:szCs w:val="24"/>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FD4CBE" w:rsidRPr="00666424" w:rsidRDefault="00FD4CBE" w:rsidP="00666424">
      <w:pPr>
        <w:spacing w:line="276" w:lineRule="auto"/>
        <w:ind w:left="-284"/>
        <w:jc w:val="both"/>
        <w:rPr>
          <w:rFonts w:ascii="Times New Roman" w:hAnsi="Times New Roman" w:cs="Times New Roman"/>
          <w:b/>
          <w:bCs/>
          <w:sz w:val="24"/>
          <w:szCs w:val="24"/>
        </w:rPr>
      </w:pPr>
      <w:r w:rsidRPr="00666424">
        <w:rPr>
          <w:rFonts w:ascii="Times New Roman" w:hAnsi="Times New Roman" w:cs="Times New Roman"/>
          <w:b/>
          <w:bCs/>
          <w:sz w:val="24"/>
          <w:szCs w:val="24"/>
        </w:rPr>
        <w:t>Рекомендации:</w:t>
      </w:r>
    </w:p>
    <w:p w:rsidR="00FD4CBE" w:rsidRPr="00666424" w:rsidRDefault="00FD4CBE" w:rsidP="00666424">
      <w:pPr>
        <w:spacing w:line="276" w:lineRule="auto"/>
        <w:ind w:left="-284" w:firstLine="992"/>
        <w:jc w:val="both"/>
        <w:rPr>
          <w:rFonts w:ascii="Times New Roman" w:hAnsi="Times New Roman" w:cs="Times New Roman"/>
          <w:sz w:val="24"/>
          <w:szCs w:val="24"/>
        </w:rPr>
      </w:pPr>
      <w:r w:rsidRPr="00666424">
        <w:rPr>
          <w:rFonts w:ascii="Times New Roman" w:hAnsi="Times New Roman" w:cs="Times New Roman"/>
          <w:sz w:val="24"/>
          <w:szCs w:val="24"/>
        </w:rPr>
        <w:t xml:space="preserve">В 2021-2022 учебном году необходимо: </w:t>
      </w:r>
    </w:p>
    <w:p w:rsidR="00FD4CBE" w:rsidRPr="00666424" w:rsidRDefault="00FD4CBE" w:rsidP="00666424">
      <w:pPr>
        <w:numPr>
          <w:ilvl w:val="0"/>
          <w:numId w:val="7"/>
        </w:numPr>
        <w:spacing w:line="276" w:lineRule="auto"/>
        <w:ind w:left="-284" w:firstLine="568"/>
        <w:jc w:val="both"/>
        <w:rPr>
          <w:rFonts w:ascii="Times New Roman" w:hAnsi="Times New Roman" w:cs="Times New Roman"/>
          <w:sz w:val="24"/>
          <w:szCs w:val="24"/>
        </w:rPr>
      </w:pPr>
      <w:r w:rsidRPr="00666424">
        <w:rPr>
          <w:rFonts w:ascii="Times New Roman" w:hAnsi="Times New Roman" w:cs="Times New Roman"/>
          <w:sz w:val="24"/>
          <w:szCs w:val="24"/>
        </w:rPr>
        <w:t>обсудить материалы по результатам ОГЭ на заседании ШМО гуманитарного цикла;</w:t>
      </w:r>
    </w:p>
    <w:p w:rsidR="00FD4CBE" w:rsidRPr="00666424" w:rsidRDefault="00FD4CBE" w:rsidP="00666424">
      <w:pPr>
        <w:numPr>
          <w:ilvl w:val="0"/>
          <w:numId w:val="7"/>
        </w:numPr>
        <w:spacing w:line="276" w:lineRule="auto"/>
        <w:ind w:left="-284" w:firstLine="568"/>
        <w:jc w:val="both"/>
        <w:rPr>
          <w:rFonts w:ascii="Times New Roman" w:hAnsi="Times New Roman" w:cs="Times New Roman"/>
          <w:sz w:val="24"/>
          <w:szCs w:val="24"/>
        </w:rPr>
      </w:pPr>
      <w:r w:rsidRPr="00666424">
        <w:rPr>
          <w:rFonts w:ascii="Times New Roman" w:hAnsi="Times New Roman" w:cs="Times New Roman"/>
          <w:sz w:val="24"/>
          <w:szCs w:val="24"/>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FD4CBE" w:rsidRPr="00666424" w:rsidRDefault="00FD4CBE" w:rsidP="00666424">
      <w:pPr>
        <w:numPr>
          <w:ilvl w:val="0"/>
          <w:numId w:val="7"/>
        </w:numPr>
        <w:spacing w:line="276" w:lineRule="auto"/>
        <w:ind w:left="-284" w:firstLine="568"/>
        <w:jc w:val="both"/>
        <w:rPr>
          <w:rFonts w:ascii="Times New Roman" w:hAnsi="Times New Roman" w:cs="Times New Roman"/>
          <w:sz w:val="24"/>
          <w:szCs w:val="24"/>
        </w:rPr>
      </w:pPr>
      <w:r w:rsidRPr="00666424">
        <w:rPr>
          <w:rFonts w:ascii="Times New Roman" w:hAnsi="Times New Roman" w:cs="Times New Roman"/>
          <w:sz w:val="24"/>
          <w:szCs w:val="24"/>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FD4CBE" w:rsidRPr="00666424" w:rsidRDefault="00FD4CBE" w:rsidP="00666424">
      <w:pPr>
        <w:numPr>
          <w:ilvl w:val="0"/>
          <w:numId w:val="7"/>
        </w:numPr>
        <w:spacing w:line="276" w:lineRule="auto"/>
        <w:ind w:left="-284" w:firstLine="568"/>
        <w:jc w:val="both"/>
        <w:rPr>
          <w:rFonts w:ascii="Times New Roman" w:hAnsi="Times New Roman" w:cs="Times New Roman"/>
          <w:sz w:val="24"/>
          <w:szCs w:val="24"/>
        </w:rPr>
      </w:pPr>
      <w:r w:rsidRPr="00666424">
        <w:rPr>
          <w:rFonts w:ascii="Times New Roman" w:hAnsi="Times New Roman" w:cs="Times New Roman"/>
          <w:sz w:val="24"/>
          <w:szCs w:val="24"/>
        </w:rPr>
        <w:t>-практиковать для отработки соответствующих навыков написание сжатого  изложения на основе аудиозаписи;</w:t>
      </w:r>
    </w:p>
    <w:p w:rsidR="00FD4CBE" w:rsidRPr="00666424" w:rsidRDefault="00FD4CBE" w:rsidP="00666424">
      <w:pPr>
        <w:numPr>
          <w:ilvl w:val="0"/>
          <w:numId w:val="7"/>
        </w:numPr>
        <w:spacing w:line="276" w:lineRule="auto"/>
        <w:ind w:left="-284" w:firstLine="568"/>
        <w:jc w:val="both"/>
        <w:rPr>
          <w:rFonts w:ascii="Times New Roman" w:hAnsi="Times New Roman" w:cs="Times New Roman"/>
          <w:sz w:val="24"/>
          <w:szCs w:val="24"/>
        </w:rPr>
      </w:pPr>
      <w:r w:rsidRPr="00666424">
        <w:rPr>
          <w:rFonts w:ascii="Times New Roman" w:hAnsi="Times New Roman" w:cs="Times New Roman"/>
          <w:sz w:val="24"/>
          <w:szCs w:val="24"/>
        </w:rPr>
        <w:t>комплексно использовать работу над сочинениями и изложениями для автоматизации орфографических и пунктуационных навыков;</w:t>
      </w:r>
    </w:p>
    <w:p w:rsidR="00FD4CBE" w:rsidRPr="00666424" w:rsidRDefault="00FD4CBE" w:rsidP="00666424">
      <w:pPr>
        <w:numPr>
          <w:ilvl w:val="0"/>
          <w:numId w:val="7"/>
        </w:numPr>
        <w:spacing w:line="276" w:lineRule="auto"/>
        <w:ind w:left="-284" w:firstLine="720"/>
        <w:jc w:val="both"/>
        <w:rPr>
          <w:rFonts w:ascii="Times New Roman" w:hAnsi="Times New Roman" w:cs="Times New Roman"/>
          <w:b/>
          <w:sz w:val="24"/>
          <w:szCs w:val="24"/>
        </w:rPr>
      </w:pPr>
      <w:r w:rsidRPr="00666424">
        <w:rPr>
          <w:rFonts w:ascii="Times New Roman" w:hAnsi="Times New Roman" w:cs="Times New Roman"/>
          <w:sz w:val="24"/>
          <w:szCs w:val="24"/>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FD4CBE" w:rsidRPr="00666424" w:rsidRDefault="00FD4CBE" w:rsidP="00666424">
      <w:pPr>
        <w:numPr>
          <w:ilvl w:val="0"/>
          <w:numId w:val="7"/>
        </w:numPr>
        <w:spacing w:line="276" w:lineRule="auto"/>
        <w:ind w:left="-284" w:firstLine="720"/>
        <w:jc w:val="both"/>
        <w:rPr>
          <w:rFonts w:ascii="Times New Roman" w:hAnsi="Times New Roman" w:cs="Times New Roman"/>
          <w:b/>
          <w:sz w:val="24"/>
          <w:szCs w:val="24"/>
        </w:rPr>
      </w:pPr>
      <w:r w:rsidRPr="00666424">
        <w:rPr>
          <w:rFonts w:ascii="Times New Roman" w:hAnsi="Times New Roman" w:cs="Times New Roman"/>
          <w:sz w:val="24"/>
          <w:szCs w:val="24"/>
        </w:rPr>
        <w:t>-использовать при подготовке к ГИА-9  материалы открытого банка заданий ГИА-9 опубликованные на официальном сайте ФИПИ.</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Итоги ОГЭ по математике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850"/>
        <w:gridCol w:w="709"/>
        <w:gridCol w:w="850"/>
        <w:gridCol w:w="567"/>
        <w:gridCol w:w="708"/>
        <w:gridCol w:w="709"/>
        <w:gridCol w:w="851"/>
        <w:gridCol w:w="708"/>
        <w:gridCol w:w="820"/>
        <w:gridCol w:w="740"/>
        <w:gridCol w:w="709"/>
      </w:tblGrid>
      <w:tr w:rsidR="00FD4CBE" w:rsidRPr="00666424" w:rsidTr="003F03F2">
        <w:tc>
          <w:tcPr>
            <w:tcW w:w="1384" w:type="dxa"/>
          </w:tcPr>
          <w:p w:rsidR="00FD4CBE" w:rsidRPr="00666424" w:rsidRDefault="00FD4CBE" w:rsidP="00666424">
            <w:pPr>
              <w:spacing w:line="276" w:lineRule="auto"/>
              <w:jc w:val="both"/>
              <w:rPr>
                <w:rFonts w:ascii="Times New Roman" w:hAnsi="Times New Roman" w:cs="Times New Roman"/>
                <w:b/>
                <w:bCs/>
                <w:sz w:val="24"/>
                <w:szCs w:val="24"/>
              </w:rPr>
            </w:pPr>
          </w:p>
        </w:tc>
        <w:tc>
          <w:tcPr>
            <w:tcW w:w="851"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Всего </w:t>
            </w:r>
          </w:p>
        </w:tc>
        <w:tc>
          <w:tcPr>
            <w:tcW w:w="85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Макс </w:t>
            </w:r>
          </w:p>
        </w:tc>
        <w:tc>
          <w:tcPr>
            <w:tcW w:w="709" w:type="dxa"/>
          </w:tcPr>
          <w:p w:rsidR="00FD4CBE" w:rsidRPr="00666424" w:rsidRDefault="00FD4CBE" w:rsidP="00666424">
            <w:pPr>
              <w:spacing w:line="276" w:lineRule="auto"/>
              <w:ind w:right="-108"/>
              <w:jc w:val="both"/>
              <w:rPr>
                <w:rFonts w:ascii="Times New Roman" w:hAnsi="Times New Roman" w:cs="Times New Roman"/>
                <w:b/>
                <w:bCs/>
                <w:sz w:val="24"/>
                <w:szCs w:val="24"/>
              </w:rPr>
            </w:pPr>
            <w:r w:rsidRPr="00666424">
              <w:rPr>
                <w:rFonts w:ascii="Times New Roman" w:hAnsi="Times New Roman" w:cs="Times New Roman"/>
                <w:b/>
                <w:sz w:val="24"/>
                <w:szCs w:val="24"/>
              </w:rPr>
              <w:t>Мин</w:t>
            </w:r>
          </w:p>
        </w:tc>
        <w:tc>
          <w:tcPr>
            <w:tcW w:w="850" w:type="dxa"/>
          </w:tcPr>
          <w:p w:rsidR="00FD4CBE" w:rsidRPr="00666424" w:rsidRDefault="00FD4CBE" w:rsidP="00666424">
            <w:pPr>
              <w:spacing w:line="276" w:lineRule="auto"/>
              <w:ind w:right="-108"/>
              <w:jc w:val="both"/>
              <w:rPr>
                <w:rFonts w:ascii="Times New Roman" w:hAnsi="Times New Roman" w:cs="Times New Roman"/>
                <w:b/>
                <w:bCs/>
                <w:sz w:val="24"/>
                <w:szCs w:val="24"/>
              </w:rPr>
            </w:pPr>
            <w:proofErr w:type="spellStart"/>
            <w:r w:rsidRPr="00666424">
              <w:rPr>
                <w:rFonts w:ascii="Times New Roman" w:hAnsi="Times New Roman" w:cs="Times New Roman"/>
                <w:b/>
                <w:sz w:val="24"/>
                <w:szCs w:val="24"/>
              </w:rPr>
              <w:t>Средн</w:t>
            </w:r>
            <w:proofErr w:type="spellEnd"/>
          </w:p>
        </w:tc>
        <w:tc>
          <w:tcPr>
            <w:tcW w:w="567"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2</w:t>
            </w:r>
          </w:p>
        </w:tc>
        <w:tc>
          <w:tcPr>
            <w:tcW w:w="708"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от 2</w:t>
            </w:r>
          </w:p>
        </w:tc>
        <w:tc>
          <w:tcPr>
            <w:tcW w:w="709"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3</w:t>
            </w:r>
          </w:p>
        </w:tc>
        <w:tc>
          <w:tcPr>
            <w:tcW w:w="851"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от 3</w:t>
            </w:r>
          </w:p>
        </w:tc>
        <w:tc>
          <w:tcPr>
            <w:tcW w:w="708"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4</w:t>
            </w:r>
          </w:p>
        </w:tc>
        <w:tc>
          <w:tcPr>
            <w:tcW w:w="82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от 4</w:t>
            </w:r>
          </w:p>
        </w:tc>
        <w:tc>
          <w:tcPr>
            <w:tcW w:w="740" w:type="dxa"/>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5</w:t>
            </w:r>
          </w:p>
        </w:tc>
        <w:tc>
          <w:tcPr>
            <w:tcW w:w="709" w:type="dxa"/>
          </w:tcPr>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 </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sz w:val="24"/>
                <w:szCs w:val="24"/>
              </w:rPr>
              <w:t>от 5</w:t>
            </w:r>
          </w:p>
        </w:tc>
      </w:tr>
      <w:tr w:rsidR="00FD4CBE" w:rsidRPr="00666424" w:rsidTr="003F03F2">
        <w:tc>
          <w:tcPr>
            <w:tcW w:w="1384"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По городу</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5137</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3,45</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185</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3,6</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2695</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52,5</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2017</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39,3</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240</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4,7</w:t>
            </w:r>
          </w:p>
        </w:tc>
      </w:tr>
      <w:tr w:rsidR="00FD4CBE" w:rsidRPr="00666424" w:rsidTr="003F03F2">
        <w:tc>
          <w:tcPr>
            <w:tcW w:w="1384"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Куйбышев</w:t>
            </w:r>
            <w:r w:rsidRPr="00666424">
              <w:rPr>
                <w:rFonts w:ascii="Times New Roman" w:hAnsi="Times New Roman" w:cs="Times New Roman"/>
                <w:bCs/>
                <w:sz w:val="24"/>
                <w:szCs w:val="24"/>
              </w:rPr>
              <w:lastRenderedPageBreak/>
              <w:t xml:space="preserve">ский </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lastRenderedPageBreak/>
              <w:t>498</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3,35</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19</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3,8</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296</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59,4</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173</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34,7</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10</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2,1</w:t>
            </w:r>
          </w:p>
        </w:tc>
      </w:tr>
      <w:tr w:rsidR="00FD4CBE" w:rsidRPr="00666424" w:rsidTr="003F03F2">
        <w:tc>
          <w:tcPr>
            <w:tcW w:w="1384" w:type="dxa"/>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lastRenderedPageBreak/>
              <w:t xml:space="preserve">СОШ </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3238</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w:t>
            </w:r>
          </w:p>
        </w:tc>
        <w:tc>
          <w:tcPr>
            <w:tcW w:w="85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3,38</w:t>
            </w:r>
          </w:p>
        </w:tc>
        <w:tc>
          <w:tcPr>
            <w:tcW w:w="567"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141</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4,4</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1818</w:t>
            </w:r>
          </w:p>
        </w:tc>
        <w:tc>
          <w:tcPr>
            <w:tcW w:w="851"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56,1</w:t>
            </w:r>
          </w:p>
        </w:tc>
        <w:tc>
          <w:tcPr>
            <w:tcW w:w="708"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1198</w:t>
            </w:r>
          </w:p>
        </w:tc>
        <w:tc>
          <w:tcPr>
            <w:tcW w:w="82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36,9</w:t>
            </w:r>
          </w:p>
        </w:tc>
        <w:tc>
          <w:tcPr>
            <w:tcW w:w="740"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81</w:t>
            </w:r>
          </w:p>
        </w:tc>
        <w:tc>
          <w:tcPr>
            <w:tcW w:w="709" w:type="dxa"/>
            <w:vAlign w:val="bottom"/>
          </w:tcPr>
          <w:p w:rsidR="00FD4CBE" w:rsidRPr="00666424" w:rsidRDefault="00FD4CBE" w:rsidP="00666424">
            <w:pPr>
              <w:spacing w:line="276" w:lineRule="auto"/>
              <w:jc w:val="both"/>
              <w:rPr>
                <w:rFonts w:ascii="Times New Roman" w:eastAsia="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2,5</w:t>
            </w:r>
          </w:p>
        </w:tc>
      </w:tr>
      <w:tr w:rsidR="00FD4CBE" w:rsidRPr="00666424" w:rsidTr="003F03F2">
        <w:tc>
          <w:tcPr>
            <w:tcW w:w="1384" w:type="dxa"/>
            <w:vMerge w:val="restart"/>
          </w:tcPr>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xml:space="preserve">МБОУ «СОШ </w:t>
            </w:r>
          </w:p>
          <w:p w:rsidR="00FD4CBE" w:rsidRPr="00666424" w:rsidRDefault="00FD4CBE" w:rsidP="00666424">
            <w:pPr>
              <w:spacing w:line="276" w:lineRule="auto"/>
              <w:jc w:val="both"/>
              <w:rPr>
                <w:rFonts w:ascii="Times New Roman" w:hAnsi="Times New Roman" w:cs="Times New Roman"/>
                <w:bCs/>
                <w:sz w:val="24"/>
                <w:szCs w:val="24"/>
              </w:rPr>
            </w:pPr>
            <w:r w:rsidRPr="00666424">
              <w:rPr>
                <w:rFonts w:ascii="Times New Roman" w:hAnsi="Times New Roman" w:cs="Times New Roman"/>
                <w:bCs/>
                <w:sz w:val="24"/>
                <w:szCs w:val="24"/>
              </w:rPr>
              <w:t>№ 37»</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56</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w:t>
            </w:r>
          </w:p>
        </w:tc>
        <w:tc>
          <w:tcPr>
            <w:tcW w:w="567"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w:t>
            </w:r>
          </w:p>
        </w:tc>
        <w:tc>
          <w:tcPr>
            <w:tcW w:w="708"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48</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85,7</w:t>
            </w:r>
          </w:p>
        </w:tc>
        <w:tc>
          <w:tcPr>
            <w:tcW w:w="708"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w:t>
            </w:r>
          </w:p>
        </w:tc>
        <w:tc>
          <w:tcPr>
            <w:tcW w:w="82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w:t>
            </w:r>
          </w:p>
        </w:tc>
        <w:tc>
          <w:tcPr>
            <w:tcW w:w="74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r>
      <w:tr w:rsidR="00FD4CBE" w:rsidRPr="00666424" w:rsidTr="003F03F2">
        <w:tc>
          <w:tcPr>
            <w:tcW w:w="1384" w:type="dxa"/>
            <w:vMerge/>
          </w:tcPr>
          <w:p w:rsidR="00FD4CBE" w:rsidRPr="00666424" w:rsidRDefault="00FD4CBE" w:rsidP="00666424">
            <w:pPr>
              <w:spacing w:line="276" w:lineRule="auto"/>
              <w:jc w:val="both"/>
              <w:rPr>
                <w:rFonts w:ascii="Times New Roman" w:hAnsi="Times New Roman" w:cs="Times New Roman"/>
                <w:bCs/>
                <w:sz w:val="24"/>
                <w:szCs w:val="24"/>
              </w:rPr>
            </w:pP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p>
        </w:tc>
        <w:tc>
          <w:tcPr>
            <w:tcW w:w="85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w:t>
            </w:r>
          </w:p>
        </w:tc>
        <w:tc>
          <w:tcPr>
            <w:tcW w:w="567"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82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740"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r>
    </w:tbl>
    <w:p w:rsidR="00FD4CBE" w:rsidRPr="00666424" w:rsidRDefault="00FD4CBE" w:rsidP="00666424">
      <w:pPr>
        <w:spacing w:line="276" w:lineRule="auto"/>
        <w:jc w:val="both"/>
        <w:rPr>
          <w:rFonts w:ascii="Times New Roman" w:hAnsi="Times New Roman" w:cs="Times New Roman"/>
          <w:sz w:val="24"/>
          <w:szCs w:val="24"/>
        </w:rPr>
      </w:pP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 xml:space="preserve">Экзамен по математике в форме ОГЭ  сдавали – 56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 54 обучающихся прошли минимальный порог.</w:t>
      </w:r>
    </w:p>
    <w:p w:rsidR="00FD4CBE" w:rsidRPr="00666424" w:rsidRDefault="00FD4CBE" w:rsidP="00666424">
      <w:pPr>
        <w:spacing w:line="276" w:lineRule="auto"/>
        <w:ind w:firstLine="360"/>
        <w:jc w:val="both"/>
        <w:rPr>
          <w:rFonts w:ascii="Times New Roman" w:hAnsi="Times New Roman" w:cs="Times New Roman"/>
          <w:sz w:val="24"/>
          <w:szCs w:val="24"/>
        </w:rPr>
      </w:pPr>
      <w:r w:rsidRPr="00666424">
        <w:rPr>
          <w:rFonts w:ascii="Times New Roman" w:hAnsi="Times New Roman" w:cs="Times New Roman"/>
          <w:sz w:val="24"/>
          <w:szCs w:val="24"/>
        </w:rPr>
        <w:t>Экзаменационная  работа состояла из двух  модулей: «Алгебра», «Геометрия».</w:t>
      </w:r>
    </w:p>
    <w:p w:rsidR="00FD4CBE" w:rsidRPr="00666424" w:rsidRDefault="00FD4CBE" w:rsidP="00666424">
      <w:pPr>
        <w:tabs>
          <w:tab w:val="left" w:pos="1002"/>
        </w:tabs>
        <w:spacing w:line="276" w:lineRule="auto"/>
        <w:ind w:firstLine="567"/>
        <w:jc w:val="both"/>
        <w:rPr>
          <w:rFonts w:ascii="Times New Roman" w:hAnsi="Times New Roman" w:cs="Times New Roman"/>
          <w:sz w:val="24"/>
          <w:szCs w:val="24"/>
        </w:rPr>
      </w:pPr>
      <w:r w:rsidRPr="00666424">
        <w:rPr>
          <w:rFonts w:ascii="Times New Roman" w:hAnsi="Times New Roman" w:cs="Times New Roman"/>
          <w:sz w:val="24"/>
          <w:szCs w:val="24"/>
          <w:u w:val="single"/>
        </w:rPr>
        <w:t>Вывод</w:t>
      </w:r>
      <w:r w:rsidRPr="00666424">
        <w:rPr>
          <w:rFonts w:ascii="Times New Roman" w:hAnsi="Times New Roman" w:cs="Times New Roman"/>
          <w:sz w:val="24"/>
          <w:szCs w:val="24"/>
        </w:rPr>
        <w:t>:</w:t>
      </w:r>
    </w:p>
    <w:p w:rsidR="00FD4CBE" w:rsidRPr="00666424" w:rsidRDefault="00FD4CBE" w:rsidP="00666424">
      <w:pPr>
        <w:pStyle w:val="af9"/>
        <w:numPr>
          <w:ilvl w:val="0"/>
          <w:numId w:val="11"/>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Учащиеся хорошо справляются с первой частью модуля «Алгебра», «Геометрия». Значит, большинство учащихся овладели умениями и навыками на базовом уровне;</w:t>
      </w:r>
    </w:p>
    <w:p w:rsidR="00FD4CBE" w:rsidRPr="00666424" w:rsidRDefault="00FD4CBE" w:rsidP="00666424">
      <w:pPr>
        <w:pStyle w:val="af9"/>
        <w:numPr>
          <w:ilvl w:val="0"/>
          <w:numId w:val="11"/>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Тем не менее, надо отметить, что учащиеся несколько хуже справились с заданиями модуля «Геометрия». Однако усвоение этих разделов в целом соответствует нормативам.</w:t>
      </w:r>
    </w:p>
    <w:p w:rsidR="00FD4CBE" w:rsidRPr="00666424" w:rsidRDefault="00FD4CBE" w:rsidP="00666424">
      <w:pPr>
        <w:pStyle w:val="af9"/>
        <w:numPr>
          <w:ilvl w:val="0"/>
          <w:numId w:val="11"/>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Практически больше половины обучающихся не приступали к выполнению заданий второй части.</w:t>
      </w:r>
    </w:p>
    <w:p w:rsidR="00FD4CBE" w:rsidRPr="00666424" w:rsidRDefault="00FD4CBE" w:rsidP="00666424">
      <w:pPr>
        <w:tabs>
          <w:tab w:val="left" w:pos="1002"/>
        </w:tabs>
        <w:spacing w:line="276" w:lineRule="auto"/>
        <w:ind w:firstLine="567"/>
        <w:jc w:val="both"/>
        <w:rPr>
          <w:rFonts w:ascii="Times New Roman" w:hAnsi="Times New Roman" w:cs="Times New Roman"/>
          <w:sz w:val="24"/>
          <w:szCs w:val="24"/>
        </w:rPr>
      </w:pPr>
      <w:r w:rsidRPr="00666424">
        <w:rPr>
          <w:rFonts w:ascii="Times New Roman" w:hAnsi="Times New Roman" w:cs="Times New Roman"/>
          <w:sz w:val="24"/>
          <w:szCs w:val="24"/>
          <w:u w:val="single"/>
        </w:rPr>
        <w:t>Рекомендации</w:t>
      </w:r>
      <w:r w:rsidRPr="00666424">
        <w:rPr>
          <w:rFonts w:ascii="Times New Roman" w:hAnsi="Times New Roman" w:cs="Times New Roman"/>
          <w:sz w:val="24"/>
          <w:szCs w:val="24"/>
        </w:rPr>
        <w:t>:</w:t>
      </w:r>
    </w:p>
    <w:p w:rsidR="00FD4CBE" w:rsidRPr="00666424" w:rsidRDefault="00FD4CBE" w:rsidP="00666424">
      <w:pPr>
        <w:pStyle w:val="af9"/>
        <w:numPr>
          <w:ilvl w:val="0"/>
          <w:numId w:val="12"/>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В тематические контрольные и самостоятельные работы включать тестовые задания.</w:t>
      </w:r>
    </w:p>
    <w:p w:rsidR="00FD4CBE" w:rsidRPr="00666424" w:rsidRDefault="00FD4CBE" w:rsidP="00666424">
      <w:pPr>
        <w:pStyle w:val="af9"/>
        <w:numPr>
          <w:ilvl w:val="0"/>
          <w:numId w:val="12"/>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Анализировать результаты диагностических работ индивидуально и по классу с целью разработки плана устранения пробелов в знаниях.</w:t>
      </w:r>
    </w:p>
    <w:p w:rsidR="00FD4CBE" w:rsidRPr="00666424" w:rsidRDefault="00FD4CBE" w:rsidP="00666424">
      <w:pPr>
        <w:pStyle w:val="af9"/>
        <w:numPr>
          <w:ilvl w:val="0"/>
          <w:numId w:val="12"/>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FD4CBE" w:rsidRPr="00666424" w:rsidRDefault="00FD4CBE" w:rsidP="00666424">
      <w:pPr>
        <w:pStyle w:val="af9"/>
        <w:numPr>
          <w:ilvl w:val="0"/>
          <w:numId w:val="12"/>
        </w:numPr>
        <w:tabs>
          <w:tab w:val="left" w:pos="1002"/>
        </w:tabs>
        <w:spacing w:after="0" w:line="276" w:lineRule="auto"/>
        <w:ind w:left="0"/>
        <w:jc w:val="both"/>
        <w:rPr>
          <w:rFonts w:ascii="Times New Roman" w:hAnsi="Times New Roman" w:cs="Times New Roman"/>
          <w:sz w:val="24"/>
          <w:szCs w:val="24"/>
        </w:rPr>
      </w:pPr>
      <w:r w:rsidRPr="00666424">
        <w:rPr>
          <w:rFonts w:ascii="Times New Roman" w:hAnsi="Times New Roman" w:cs="Times New Roman"/>
          <w:sz w:val="24"/>
          <w:szCs w:val="24"/>
        </w:rPr>
        <w:t>Учителям математики во время подготовки к ГИА необходимо больше внимания уделять заданиям второй части.</w:t>
      </w:r>
    </w:p>
    <w:p w:rsidR="00FD4CBE" w:rsidRPr="00666424" w:rsidRDefault="00FD4CBE" w:rsidP="00666424">
      <w:pPr>
        <w:spacing w:line="276" w:lineRule="auto"/>
        <w:ind w:right="20"/>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Результаты ГИА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
        <w:gridCol w:w="709"/>
        <w:gridCol w:w="709"/>
        <w:gridCol w:w="709"/>
        <w:gridCol w:w="710"/>
        <w:gridCol w:w="709"/>
        <w:gridCol w:w="709"/>
        <w:gridCol w:w="571"/>
        <w:gridCol w:w="848"/>
        <w:gridCol w:w="709"/>
        <w:gridCol w:w="709"/>
        <w:gridCol w:w="709"/>
        <w:gridCol w:w="710"/>
      </w:tblGrid>
      <w:tr w:rsidR="00FD4CBE" w:rsidRPr="00666424" w:rsidTr="0093198C">
        <w:trPr>
          <w:trHeight w:val="315"/>
        </w:trPr>
        <w:tc>
          <w:tcPr>
            <w:tcW w:w="1477" w:type="dxa"/>
            <w:vMerge w:val="restart"/>
            <w:shd w:val="clear" w:color="000000" w:fill="FFFFFF"/>
            <w:hideMark/>
          </w:tcPr>
          <w:p w:rsidR="00FD4CBE" w:rsidRPr="00666424" w:rsidRDefault="00FD4CBE" w:rsidP="00666424">
            <w:pPr>
              <w:spacing w:line="276" w:lineRule="auto"/>
              <w:jc w:val="both"/>
              <w:rPr>
                <w:rFonts w:ascii="Times New Roman" w:hAnsi="Times New Roman" w:cs="Times New Roman"/>
                <w:b/>
                <w:bCs/>
                <w:color w:val="000000"/>
                <w:sz w:val="24"/>
                <w:szCs w:val="24"/>
              </w:rPr>
            </w:pPr>
            <w:r w:rsidRPr="00666424">
              <w:rPr>
                <w:rFonts w:ascii="Times New Roman" w:hAnsi="Times New Roman" w:cs="Times New Roman"/>
                <w:b/>
                <w:bCs/>
                <w:color w:val="000000"/>
                <w:sz w:val="24"/>
                <w:szCs w:val="24"/>
              </w:rPr>
              <w:t>Кол-во выпускников IX классов, сдававших ОГЭ</w:t>
            </w:r>
          </w:p>
        </w:tc>
        <w:tc>
          <w:tcPr>
            <w:tcW w:w="4255" w:type="dxa"/>
            <w:gridSpan w:val="6"/>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Русский язык  </w:t>
            </w:r>
          </w:p>
        </w:tc>
        <w:tc>
          <w:tcPr>
            <w:tcW w:w="4256" w:type="dxa"/>
            <w:gridSpan w:val="6"/>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Математика</w:t>
            </w:r>
          </w:p>
        </w:tc>
      </w:tr>
      <w:tr w:rsidR="00FD4CBE" w:rsidRPr="00666424" w:rsidTr="0093198C">
        <w:trPr>
          <w:trHeight w:val="315"/>
        </w:trPr>
        <w:tc>
          <w:tcPr>
            <w:tcW w:w="1477" w:type="dxa"/>
            <w:vMerge/>
            <w:vAlign w:val="center"/>
            <w:hideMark/>
          </w:tcPr>
          <w:p w:rsidR="00FD4CBE" w:rsidRPr="00666424" w:rsidRDefault="00FD4CBE" w:rsidP="00666424">
            <w:pPr>
              <w:spacing w:line="276" w:lineRule="auto"/>
              <w:jc w:val="both"/>
              <w:rPr>
                <w:rFonts w:ascii="Times New Roman" w:hAnsi="Times New Roman" w:cs="Times New Roman"/>
                <w:b/>
                <w:bCs/>
                <w:color w:val="000000"/>
                <w:sz w:val="24"/>
                <w:szCs w:val="24"/>
              </w:rPr>
            </w:pPr>
          </w:p>
        </w:tc>
        <w:tc>
          <w:tcPr>
            <w:tcW w:w="1418"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Подтвердили годовую отметку </w:t>
            </w:r>
          </w:p>
        </w:tc>
        <w:tc>
          <w:tcPr>
            <w:tcW w:w="1419"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Повысили</w:t>
            </w:r>
          </w:p>
        </w:tc>
        <w:tc>
          <w:tcPr>
            <w:tcW w:w="1418"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Понизили </w:t>
            </w:r>
          </w:p>
        </w:tc>
        <w:tc>
          <w:tcPr>
            <w:tcW w:w="1419"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Подтвердили годовую отметку </w:t>
            </w:r>
          </w:p>
        </w:tc>
        <w:tc>
          <w:tcPr>
            <w:tcW w:w="1418"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Повысили</w:t>
            </w:r>
          </w:p>
        </w:tc>
        <w:tc>
          <w:tcPr>
            <w:tcW w:w="1419" w:type="dxa"/>
            <w:gridSpan w:val="2"/>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Понизили </w:t>
            </w:r>
          </w:p>
        </w:tc>
      </w:tr>
      <w:tr w:rsidR="00FD4CBE" w:rsidRPr="00666424" w:rsidTr="0093198C">
        <w:trPr>
          <w:trHeight w:val="690"/>
        </w:trPr>
        <w:tc>
          <w:tcPr>
            <w:tcW w:w="1477" w:type="dxa"/>
            <w:vMerge/>
            <w:vAlign w:val="center"/>
            <w:hideMark/>
          </w:tcPr>
          <w:p w:rsidR="00FD4CBE" w:rsidRPr="00666424" w:rsidRDefault="00FD4CBE" w:rsidP="00666424">
            <w:pPr>
              <w:spacing w:line="276" w:lineRule="auto"/>
              <w:jc w:val="both"/>
              <w:rPr>
                <w:rFonts w:ascii="Times New Roman" w:hAnsi="Times New Roman" w:cs="Times New Roman"/>
                <w:b/>
                <w:bCs/>
                <w:color w:val="000000"/>
                <w:sz w:val="24"/>
                <w:szCs w:val="24"/>
              </w:rPr>
            </w:pP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710"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tc>
        <w:tc>
          <w:tcPr>
            <w:tcW w:w="571"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848"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p w:rsidR="00FD4CBE" w:rsidRPr="00666424" w:rsidRDefault="00FD4CBE" w:rsidP="00666424">
            <w:pPr>
              <w:spacing w:line="276" w:lineRule="auto"/>
              <w:jc w:val="both"/>
              <w:rPr>
                <w:rFonts w:ascii="Times New Roman" w:hAnsi="Times New Roman" w:cs="Times New Roman"/>
                <w:b/>
                <w:bCs/>
                <w:sz w:val="24"/>
                <w:szCs w:val="24"/>
              </w:rPr>
            </w:pP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tc>
        <w:tc>
          <w:tcPr>
            <w:tcW w:w="709"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кол-во</w:t>
            </w:r>
          </w:p>
        </w:tc>
        <w:tc>
          <w:tcPr>
            <w:tcW w:w="710" w:type="dxa"/>
            <w:shd w:val="clear" w:color="000000" w:fill="FFFFFF"/>
            <w:hideMark/>
          </w:tcPr>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w:t>
            </w:r>
          </w:p>
        </w:tc>
      </w:tr>
      <w:tr w:rsidR="00FD4CBE" w:rsidRPr="00666424" w:rsidTr="0093198C">
        <w:trPr>
          <w:trHeight w:val="503"/>
        </w:trPr>
        <w:tc>
          <w:tcPr>
            <w:tcW w:w="1477"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56</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39</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69,6</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11</w:t>
            </w:r>
          </w:p>
        </w:tc>
        <w:tc>
          <w:tcPr>
            <w:tcW w:w="710"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19,6</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6</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10,8</w:t>
            </w:r>
          </w:p>
        </w:tc>
        <w:tc>
          <w:tcPr>
            <w:tcW w:w="571"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38</w:t>
            </w:r>
          </w:p>
        </w:tc>
        <w:tc>
          <w:tcPr>
            <w:tcW w:w="848"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67,9</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5</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8,9</w:t>
            </w:r>
          </w:p>
        </w:tc>
        <w:tc>
          <w:tcPr>
            <w:tcW w:w="709"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13</w:t>
            </w:r>
          </w:p>
        </w:tc>
        <w:tc>
          <w:tcPr>
            <w:tcW w:w="710" w:type="dxa"/>
            <w:shd w:val="clear" w:color="auto" w:fill="auto"/>
            <w:noWrap/>
            <w:vAlign w:val="bottom"/>
            <w:hideMark/>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23,2</w:t>
            </w:r>
          </w:p>
        </w:tc>
      </w:tr>
      <w:tr w:rsidR="00FD4CBE" w:rsidRPr="00666424" w:rsidTr="0093198C">
        <w:trPr>
          <w:trHeight w:val="503"/>
        </w:trPr>
        <w:tc>
          <w:tcPr>
            <w:tcW w:w="1477"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ГВЭ 8</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12,5</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w:t>
            </w:r>
          </w:p>
        </w:tc>
        <w:tc>
          <w:tcPr>
            <w:tcW w:w="710"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87,5</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571"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p>
        </w:tc>
        <w:tc>
          <w:tcPr>
            <w:tcW w:w="848"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100</w:t>
            </w:r>
          </w:p>
        </w:tc>
        <w:tc>
          <w:tcPr>
            <w:tcW w:w="709"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710" w:type="dxa"/>
            <w:shd w:val="clear" w:color="auto" w:fill="auto"/>
            <w:noWrap/>
            <w:vAlign w:val="bottom"/>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r>
    </w:tbl>
    <w:p w:rsidR="00FD4CBE" w:rsidRPr="00666424" w:rsidRDefault="00FD4CBE" w:rsidP="00666424">
      <w:pPr>
        <w:spacing w:line="276" w:lineRule="auto"/>
        <w:ind w:right="20"/>
        <w:jc w:val="both"/>
        <w:rPr>
          <w:rFonts w:ascii="Times New Roman" w:eastAsia="Times New Roman" w:hAnsi="Times New Roman" w:cs="Times New Roman"/>
          <w:b/>
          <w:bCs/>
          <w:sz w:val="24"/>
          <w:szCs w:val="24"/>
        </w:rPr>
      </w:pPr>
      <w:r w:rsidRPr="00666424">
        <w:rPr>
          <w:rFonts w:ascii="Times New Roman" w:eastAsia="Times New Roman" w:hAnsi="Times New Roman" w:cs="Times New Roman"/>
          <w:b/>
          <w:bCs/>
          <w:sz w:val="24"/>
          <w:szCs w:val="24"/>
        </w:rPr>
        <w:t>Сравнительная таблица результатов итоговой аттестации по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72"/>
        <w:gridCol w:w="889"/>
        <w:gridCol w:w="880"/>
        <w:gridCol w:w="643"/>
        <w:gridCol w:w="947"/>
        <w:gridCol w:w="943"/>
        <w:gridCol w:w="723"/>
        <w:gridCol w:w="947"/>
        <w:gridCol w:w="960"/>
      </w:tblGrid>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Предметы, выносимые на итоговую аттестацию в формате ОГЭ</w:t>
            </w:r>
          </w:p>
        </w:tc>
        <w:tc>
          <w:tcPr>
            <w:tcW w:w="8063" w:type="dxa"/>
            <w:gridSpan w:val="9"/>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Аттестационные оценки, полученные выпускниками, по предметам учебного плана (в абсолютных единицах и %)</w:t>
            </w: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2694" w:type="dxa"/>
            <w:gridSpan w:val="3"/>
            <w:vAlign w:val="bottom"/>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b/>
                <w:bCs/>
                <w:color w:val="000000"/>
                <w:sz w:val="24"/>
                <w:szCs w:val="24"/>
              </w:rPr>
              <w:t>2017-2018</w:t>
            </w:r>
          </w:p>
        </w:tc>
        <w:tc>
          <w:tcPr>
            <w:tcW w:w="2739" w:type="dxa"/>
            <w:gridSpan w:val="3"/>
            <w:vAlign w:val="bottom"/>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b/>
                <w:color w:val="000000"/>
                <w:sz w:val="24"/>
                <w:szCs w:val="24"/>
              </w:rPr>
              <w:t>2018-2019</w:t>
            </w:r>
          </w:p>
        </w:tc>
        <w:tc>
          <w:tcPr>
            <w:tcW w:w="2630"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2020-2021</w:t>
            </w: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4/5</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4/5</w:t>
            </w:r>
          </w:p>
        </w:tc>
        <w:tc>
          <w:tcPr>
            <w:tcW w:w="70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971"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4/5</w:t>
            </w: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Русский язык</w:t>
            </w:r>
          </w:p>
        </w:tc>
        <w:tc>
          <w:tcPr>
            <w:tcW w:w="2694" w:type="dxa"/>
            <w:gridSpan w:val="3"/>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b/>
                <w:bCs/>
                <w:color w:val="000000"/>
                <w:sz w:val="24"/>
                <w:szCs w:val="24"/>
              </w:rPr>
              <w:t>44 -100%</w:t>
            </w:r>
          </w:p>
        </w:tc>
        <w:tc>
          <w:tcPr>
            <w:tcW w:w="2739" w:type="dxa"/>
            <w:gridSpan w:val="3"/>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b/>
                <w:color w:val="000000"/>
                <w:sz w:val="24"/>
                <w:szCs w:val="24"/>
              </w:rPr>
              <w:t>57-100%</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r w:rsidRPr="00666424">
              <w:rPr>
                <w:rFonts w:ascii="Times New Roman" w:hAnsi="Times New Roman" w:cs="Times New Roman"/>
                <w:b/>
                <w:color w:val="C00000"/>
                <w:sz w:val="24"/>
                <w:szCs w:val="24"/>
              </w:rPr>
              <w:t>56-100%</w:t>
            </w: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vAlign w:val="bottom"/>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19" w:type="dxa"/>
            <w:vAlign w:val="bottom"/>
          </w:tcPr>
          <w:p w:rsidR="00FD4CBE" w:rsidRPr="00666424" w:rsidRDefault="00FD4CBE" w:rsidP="00666424">
            <w:pPr>
              <w:spacing w:line="276" w:lineRule="auto"/>
              <w:ind w:left="100"/>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8/18</w:t>
            </w:r>
          </w:p>
        </w:tc>
        <w:tc>
          <w:tcPr>
            <w:tcW w:w="958" w:type="dxa"/>
            <w:vAlign w:val="bottom"/>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36/82</w:t>
            </w:r>
          </w:p>
        </w:tc>
        <w:tc>
          <w:tcPr>
            <w:tcW w:w="846" w:type="dxa"/>
            <w:vAlign w:val="bottom"/>
          </w:tcPr>
          <w:p w:rsidR="00FD4CBE" w:rsidRPr="00666424" w:rsidRDefault="00FD4CBE" w:rsidP="00666424">
            <w:pPr>
              <w:spacing w:line="276" w:lineRule="auto"/>
              <w:ind w:left="20"/>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15/26,3</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42/73,6</w:t>
            </w:r>
          </w:p>
        </w:tc>
        <w:tc>
          <w:tcPr>
            <w:tcW w:w="709" w:type="dxa"/>
            <w:vAlign w:val="bottom"/>
          </w:tcPr>
          <w:p w:rsidR="00FD4CBE" w:rsidRPr="00666424" w:rsidRDefault="00FD4CBE" w:rsidP="00666424">
            <w:pPr>
              <w:spacing w:line="276" w:lineRule="auto"/>
              <w:ind w:left="20"/>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3/5,3</w:t>
            </w: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30/53,6</w:t>
            </w: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23/41,1</w:t>
            </w: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Математика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color w:val="000000"/>
                <w:sz w:val="24"/>
                <w:szCs w:val="24"/>
              </w:rPr>
              <w:t>44 -100%</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57-100%:</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r w:rsidRPr="00666424">
              <w:rPr>
                <w:rFonts w:ascii="Times New Roman" w:hAnsi="Times New Roman" w:cs="Times New Roman"/>
                <w:b/>
                <w:color w:val="C00000"/>
                <w:sz w:val="24"/>
                <w:szCs w:val="24"/>
              </w:rPr>
              <w:t>56-100%</w:t>
            </w: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vAlign w:val="bottom"/>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vAlign w:val="bottom"/>
          </w:tcPr>
          <w:p w:rsidR="00FD4CBE" w:rsidRPr="00666424" w:rsidRDefault="00FD4CBE" w:rsidP="00666424">
            <w:pPr>
              <w:spacing w:line="276" w:lineRule="auto"/>
              <w:ind w:left="80"/>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18/42</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26/58</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14/24,5</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43/75,4</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3/5,3</w:t>
            </w: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48/85,7</w:t>
            </w: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r w:rsidRPr="00666424">
              <w:rPr>
                <w:rFonts w:ascii="Times New Roman" w:hAnsi="Times New Roman" w:cs="Times New Roman"/>
                <w:color w:val="C00000"/>
                <w:sz w:val="24"/>
                <w:szCs w:val="24"/>
              </w:rPr>
              <w:t>5/9</w:t>
            </w: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Обществознание</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40-91%</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52-91,2%</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vAlign w:val="bottom"/>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1/2,5</w:t>
            </w:r>
          </w:p>
        </w:tc>
        <w:tc>
          <w:tcPr>
            <w:tcW w:w="919" w:type="dxa"/>
            <w:vAlign w:val="bottom"/>
          </w:tcPr>
          <w:p w:rsidR="00FD4CBE" w:rsidRPr="00666424" w:rsidRDefault="00FD4CBE" w:rsidP="00666424">
            <w:pPr>
              <w:spacing w:line="276" w:lineRule="auto"/>
              <w:ind w:left="80"/>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24/60</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15/38</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24/46,2</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28/53,8</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География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23- 52,3%</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26-45,6%</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3/13</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20/87</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9/34,6</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17/65,5</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Физика</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4-9%</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5-8,7%</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vAlign w:val="bottom"/>
          </w:tcPr>
          <w:p w:rsidR="00FD4CBE" w:rsidRPr="00666424" w:rsidRDefault="00FD4CBE" w:rsidP="00666424">
            <w:pPr>
              <w:spacing w:line="276" w:lineRule="auto"/>
              <w:ind w:left="80"/>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4/100</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4/80</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1/20</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История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2-4,5%</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6-10,5%</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vAlign w:val="bottom"/>
          </w:tcPr>
          <w:p w:rsidR="00FD4CBE" w:rsidRPr="00666424" w:rsidRDefault="00FD4CBE" w:rsidP="00666424">
            <w:pPr>
              <w:spacing w:line="276" w:lineRule="auto"/>
              <w:ind w:left="80"/>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2/100</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w:t>
            </w: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4/67</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2/33</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Химия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3-6,8%</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6-10,5%</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1/33</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eastAsia="Times New Roman" w:hAnsi="Times New Roman" w:cs="Times New Roman"/>
                <w:color w:val="000000"/>
                <w:sz w:val="24"/>
                <w:szCs w:val="24"/>
              </w:rPr>
              <w:t>2/67</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3/50</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3/50</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Литература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eastAsia="Times New Roman" w:hAnsi="Times New Roman" w:cs="Times New Roman"/>
                <w:b/>
                <w:bCs/>
                <w:color w:val="000000"/>
                <w:sz w:val="24"/>
                <w:szCs w:val="24"/>
              </w:rPr>
              <w:t>4-9%</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2-3,5%</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4/100</w:t>
            </w: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2/100</w:t>
            </w: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Английский язык</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2-4,5%</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0</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2/100</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709"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r w:rsidR="00FD4CBE" w:rsidRPr="00666424" w:rsidTr="0093198C">
        <w:tc>
          <w:tcPr>
            <w:tcW w:w="2110" w:type="dxa"/>
            <w:vMerge w:val="restar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Биология </w:t>
            </w:r>
          </w:p>
        </w:tc>
        <w:tc>
          <w:tcPr>
            <w:tcW w:w="2694"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8-18%</w:t>
            </w:r>
          </w:p>
        </w:tc>
        <w:tc>
          <w:tcPr>
            <w:tcW w:w="2739" w:type="dxa"/>
            <w:gridSpan w:val="3"/>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13-22,8%</w:t>
            </w:r>
          </w:p>
        </w:tc>
        <w:tc>
          <w:tcPr>
            <w:tcW w:w="2630" w:type="dxa"/>
            <w:gridSpan w:val="3"/>
          </w:tcPr>
          <w:p w:rsidR="00FD4CBE" w:rsidRPr="00666424" w:rsidRDefault="00FD4CBE" w:rsidP="00666424">
            <w:pPr>
              <w:spacing w:line="276" w:lineRule="auto"/>
              <w:jc w:val="both"/>
              <w:rPr>
                <w:rFonts w:ascii="Times New Roman" w:hAnsi="Times New Roman" w:cs="Times New Roman"/>
                <w:b/>
                <w:color w:val="C00000"/>
                <w:sz w:val="24"/>
                <w:szCs w:val="24"/>
              </w:rPr>
            </w:pPr>
          </w:p>
        </w:tc>
      </w:tr>
      <w:tr w:rsidR="00FD4CBE" w:rsidRPr="00666424" w:rsidTr="0093198C">
        <w:tc>
          <w:tcPr>
            <w:tcW w:w="2110" w:type="dxa"/>
            <w:vMerge/>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17"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19"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8/100</w:t>
            </w:r>
          </w:p>
        </w:tc>
        <w:tc>
          <w:tcPr>
            <w:tcW w:w="958"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846"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6/46,2</w:t>
            </w:r>
          </w:p>
        </w:tc>
        <w:tc>
          <w:tcPr>
            <w:tcW w:w="943" w:type="dxa"/>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7/53,8</w:t>
            </w:r>
          </w:p>
        </w:tc>
        <w:tc>
          <w:tcPr>
            <w:tcW w:w="709" w:type="dxa"/>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50" w:type="dxa"/>
          </w:tcPr>
          <w:p w:rsidR="00FD4CBE" w:rsidRPr="00666424" w:rsidRDefault="00FD4CBE" w:rsidP="00666424">
            <w:pPr>
              <w:spacing w:line="276" w:lineRule="auto"/>
              <w:jc w:val="both"/>
              <w:rPr>
                <w:rFonts w:ascii="Times New Roman" w:hAnsi="Times New Roman" w:cs="Times New Roman"/>
                <w:color w:val="C00000"/>
                <w:sz w:val="24"/>
                <w:szCs w:val="24"/>
              </w:rPr>
            </w:pPr>
          </w:p>
        </w:tc>
        <w:tc>
          <w:tcPr>
            <w:tcW w:w="971" w:type="dxa"/>
          </w:tcPr>
          <w:p w:rsidR="00FD4CBE" w:rsidRPr="00666424" w:rsidRDefault="00FD4CBE" w:rsidP="00666424">
            <w:pPr>
              <w:spacing w:line="276" w:lineRule="auto"/>
              <w:jc w:val="both"/>
              <w:rPr>
                <w:rFonts w:ascii="Times New Roman" w:hAnsi="Times New Roman" w:cs="Times New Roman"/>
                <w:color w:val="C00000"/>
                <w:sz w:val="24"/>
                <w:szCs w:val="24"/>
              </w:rPr>
            </w:pPr>
          </w:p>
        </w:tc>
      </w:tr>
    </w:tbl>
    <w:p w:rsidR="00FD4CBE" w:rsidRPr="00666424" w:rsidRDefault="00FD4CBE" w:rsidP="00666424">
      <w:pPr>
        <w:pStyle w:val="Default"/>
        <w:spacing w:line="276" w:lineRule="auto"/>
        <w:ind w:firstLine="708"/>
        <w:jc w:val="both"/>
      </w:pPr>
      <w:r w:rsidRPr="00666424">
        <w:t xml:space="preserve">Анализ достижений выпускников на государственной итоговой аттестации позволяет выявить сильные и слабые стороны в системе подготовки обучающихся к ОГЭ. </w:t>
      </w:r>
    </w:p>
    <w:p w:rsidR="00FD4CBE" w:rsidRPr="00666424" w:rsidRDefault="00FD4CBE" w:rsidP="00666424">
      <w:pPr>
        <w:pStyle w:val="Default"/>
        <w:spacing w:line="276" w:lineRule="auto"/>
        <w:jc w:val="both"/>
      </w:pPr>
      <w:r w:rsidRPr="00666424">
        <w:t xml:space="preserve">Из 56 выпускников  принимавших  участие в ОГЭ  «5»- «4» по русскому языку получили 23 человека, что составляет 41,1 % качества при 94,6% успеваемости. Уровень качества подготовки к ГИА по русскому языку в 2020-2021 учебном году оказался на низком уровне. Ниже  среднего уровня качества по городу среди СОШ на 21,4% и отстает на 18,1% от среднего уровня качества по Куйбышевскому району. </w:t>
      </w:r>
    </w:p>
    <w:p w:rsidR="00FD4CBE" w:rsidRPr="00666424" w:rsidRDefault="00FD4CBE" w:rsidP="00666424">
      <w:pPr>
        <w:pStyle w:val="Default"/>
        <w:spacing w:line="276" w:lineRule="auto"/>
        <w:jc w:val="both"/>
      </w:pPr>
      <w:r w:rsidRPr="00666424">
        <w:t xml:space="preserve">Из 56 выпускников  принимавших  участие в ОГЭ  «5»- «4» по математике получили 5 человек, что составляет 9% качества при 94,6% уровне общей успеваемости. Уровень качества оказался на низком уровне. Уровень подготовки ниже среднего уровня качества по городу среди СОШ на 30,5% и на 27,6 % ниже среднего уровня качества по Куйбышевскому району. </w:t>
      </w:r>
    </w:p>
    <w:p w:rsidR="00FD4CBE" w:rsidRPr="00666424" w:rsidRDefault="00FD4CBE" w:rsidP="00666424">
      <w:pPr>
        <w:pStyle w:val="Default"/>
        <w:spacing w:line="276" w:lineRule="auto"/>
        <w:ind w:left="720"/>
        <w:jc w:val="both"/>
      </w:pPr>
      <w:r w:rsidRPr="00666424">
        <w:rPr>
          <w:b/>
          <w:bCs/>
        </w:rPr>
        <w:t>Итоговая аттестация 11 класс.</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eastAsia="Times New Roman" w:hAnsi="Times New Roman" w:cs="Times New Roman"/>
          <w:sz w:val="24"/>
          <w:szCs w:val="24"/>
        </w:rPr>
        <w:tab/>
      </w:r>
      <w:r w:rsidRPr="00666424">
        <w:rPr>
          <w:rFonts w:ascii="Times New Roman" w:hAnsi="Times New Roman" w:cs="Times New Roman"/>
          <w:sz w:val="24"/>
          <w:szCs w:val="24"/>
        </w:rPr>
        <w:t>В подготовительные периоды были проведены следующие мероприятия:</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-Полностью осуществлено кадровое обеспечение</w:t>
      </w:r>
    </w:p>
    <w:p w:rsidR="00FD4CBE" w:rsidRPr="00666424" w:rsidRDefault="00FD4CBE" w:rsidP="00666424">
      <w:pPr>
        <w:pStyle w:val="Default"/>
        <w:spacing w:line="276" w:lineRule="auto"/>
        <w:jc w:val="both"/>
      </w:pPr>
      <w:r w:rsidRPr="00666424">
        <w:t xml:space="preserve">-В учебный план на 2020-2021 учебный год были включены элективные курсы по русскому языку и математике. Дополнительная работа по подготовке к ГИА проводилась систематически в дни консультаций и индивидуальных занятий. </w:t>
      </w:r>
    </w:p>
    <w:p w:rsidR="00FD4CBE" w:rsidRPr="00666424" w:rsidRDefault="00FD4CBE" w:rsidP="00666424">
      <w:pPr>
        <w:pStyle w:val="Default"/>
        <w:spacing w:line="276" w:lineRule="auto"/>
        <w:jc w:val="both"/>
      </w:pPr>
      <w:r w:rsidRPr="00666424">
        <w:t xml:space="preserve">-Подготовлена нормативно-правовая база, регламентирующая организацию и проведение государственной итоговой аттестации выпускников; </w:t>
      </w:r>
    </w:p>
    <w:p w:rsidR="00FD4CBE" w:rsidRPr="00666424" w:rsidRDefault="00FD4CBE" w:rsidP="00666424">
      <w:pPr>
        <w:pStyle w:val="Default"/>
        <w:spacing w:line="276" w:lineRule="auto"/>
        <w:jc w:val="both"/>
      </w:pPr>
      <w:r w:rsidRPr="00666424">
        <w:t xml:space="preserve">-Составлен план-график подготовки к проведению ГИА в 2021 году, </w:t>
      </w:r>
    </w:p>
    <w:p w:rsidR="00FD4CBE" w:rsidRPr="00666424" w:rsidRDefault="00FD4CBE" w:rsidP="00666424">
      <w:pPr>
        <w:pStyle w:val="Default"/>
        <w:spacing w:line="276" w:lineRule="auto"/>
        <w:jc w:val="both"/>
      </w:pPr>
      <w:r w:rsidRPr="00666424">
        <w:t xml:space="preserve">-Проведены консультации и семинары для обучающихся по заполнению бланков регистрации, бланков ответов; по изучению правил поведения в пункте проведения экзамена, в аудитории. </w:t>
      </w:r>
    </w:p>
    <w:p w:rsidR="00FD4CBE" w:rsidRPr="00666424" w:rsidRDefault="00FD4CBE" w:rsidP="00666424">
      <w:pPr>
        <w:pStyle w:val="Default"/>
        <w:spacing w:line="276" w:lineRule="auto"/>
        <w:jc w:val="both"/>
      </w:pPr>
      <w:r w:rsidRPr="00666424">
        <w:t>- Были обеспечены необходимые информационные условия подготовки к ГИА: проведены родительские собрания, инструктивные совещания с классными руководителями и учителями-предметниками</w:t>
      </w:r>
      <w:r w:rsidRPr="00666424">
        <w:rPr>
          <w:i/>
          <w:iCs/>
        </w:rPr>
        <w:t xml:space="preserve">. </w:t>
      </w:r>
    </w:p>
    <w:p w:rsidR="00FD4CBE" w:rsidRPr="00666424" w:rsidRDefault="00FD4CBE" w:rsidP="00666424">
      <w:pPr>
        <w:pStyle w:val="Default"/>
        <w:spacing w:line="276" w:lineRule="auto"/>
        <w:jc w:val="both"/>
      </w:pPr>
      <w:r w:rsidRPr="00666424">
        <w:t xml:space="preserve">-Учителя-предметники приняли участие в работе районных и городских семинаров по подготовке к ГИА на базе школ города и района, МАОУ ДПО «ИПК» города Новокузнецка. </w:t>
      </w:r>
    </w:p>
    <w:p w:rsidR="00FD4CBE" w:rsidRPr="00666424" w:rsidRDefault="00FD4CBE" w:rsidP="00666424">
      <w:pPr>
        <w:pStyle w:val="Default"/>
        <w:spacing w:line="276" w:lineRule="auto"/>
        <w:jc w:val="both"/>
      </w:pPr>
      <w:r w:rsidRPr="00666424">
        <w:t xml:space="preserve">-Проведено анкетирование выпускников по вопросам ГИА, </w:t>
      </w:r>
    </w:p>
    <w:p w:rsidR="00FD4CBE" w:rsidRPr="00666424" w:rsidRDefault="00FD4CBE" w:rsidP="00666424">
      <w:pPr>
        <w:pStyle w:val="Default"/>
        <w:spacing w:line="276" w:lineRule="auto"/>
        <w:jc w:val="both"/>
      </w:pPr>
      <w:r w:rsidRPr="00666424">
        <w:lastRenderedPageBreak/>
        <w:t xml:space="preserve">- Оформлены стенды «Готовимся к ГИА». </w:t>
      </w:r>
    </w:p>
    <w:p w:rsidR="00FD4CBE" w:rsidRPr="00666424" w:rsidRDefault="00FD4CBE" w:rsidP="00666424">
      <w:pPr>
        <w:pStyle w:val="Default"/>
        <w:spacing w:line="276" w:lineRule="auto"/>
        <w:jc w:val="both"/>
      </w:pPr>
      <w:r w:rsidRPr="00666424">
        <w:t xml:space="preserve">-Изучены нормативные документы и материалы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-Проведены </w:t>
      </w:r>
      <w:proofErr w:type="spellStart"/>
      <w:r w:rsidRPr="00666424">
        <w:rPr>
          <w:rFonts w:ascii="Times New Roman" w:hAnsi="Times New Roman" w:cs="Times New Roman"/>
          <w:sz w:val="24"/>
          <w:szCs w:val="24"/>
        </w:rPr>
        <w:t>тренировочно-диагностические</w:t>
      </w:r>
      <w:proofErr w:type="spellEnd"/>
      <w:r w:rsidRPr="00666424">
        <w:rPr>
          <w:rFonts w:ascii="Times New Roman" w:hAnsi="Times New Roman" w:cs="Times New Roman"/>
          <w:sz w:val="24"/>
          <w:szCs w:val="24"/>
        </w:rPr>
        <w:t xml:space="preserve"> работы в 11-ом классе по математике и русскому языку и предметам по выбору, пробные экзамены по русскому языку и математике, предметам по выбору в формате ЕГЭ, и на их основе сделаны методические рекомендации по организации подготовки к ГИА.</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b/>
          <w:bCs/>
          <w:sz w:val="24"/>
          <w:szCs w:val="24"/>
        </w:rPr>
        <w:t xml:space="preserve">В ГИА-11 </w:t>
      </w:r>
      <w:r w:rsidRPr="00666424">
        <w:rPr>
          <w:rFonts w:ascii="Times New Roman" w:hAnsi="Times New Roman" w:cs="Times New Roman"/>
          <w:sz w:val="24"/>
          <w:szCs w:val="24"/>
        </w:rPr>
        <w:t xml:space="preserve">в 2021 году по городу приняли участие 80 общеобразовательных учреждений города, 2194  выпускников, из них –16 выпускников  МБОУ «СОШ № 37».  </w:t>
      </w:r>
    </w:p>
    <w:p w:rsidR="00FD4CBE" w:rsidRPr="00666424" w:rsidRDefault="00FD4CBE" w:rsidP="00666424">
      <w:pPr>
        <w:spacing w:line="276" w:lineRule="auto"/>
        <w:jc w:val="both"/>
        <w:rPr>
          <w:rFonts w:ascii="Times New Roman" w:eastAsia="Times New Roman" w:hAnsi="Times New Roman" w:cs="Times New Roman"/>
          <w:sz w:val="24"/>
          <w:szCs w:val="24"/>
        </w:rPr>
      </w:pPr>
      <w:proofErr w:type="gramStart"/>
      <w:r w:rsidRPr="00666424">
        <w:rPr>
          <w:rFonts w:ascii="Times New Roman" w:eastAsia="Times New Roman" w:hAnsi="Times New Roman" w:cs="Times New Roman"/>
          <w:sz w:val="24"/>
          <w:szCs w:val="24"/>
        </w:rPr>
        <w:t>На конец</w:t>
      </w:r>
      <w:proofErr w:type="gramEnd"/>
      <w:r w:rsidRPr="00666424">
        <w:rPr>
          <w:rFonts w:ascii="Times New Roman" w:eastAsia="Times New Roman" w:hAnsi="Times New Roman" w:cs="Times New Roman"/>
          <w:sz w:val="24"/>
          <w:szCs w:val="24"/>
        </w:rPr>
        <w:t xml:space="preserve"> 2020-21 учебного года в 11 классе  обучалось 16</w:t>
      </w:r>
      <w:r w:rsidRPr="00666424">
        <w:rPr>
          <w:rFonts w:ascii="Times New Roman" w:hAnsi="Times New Roman" w:cs="Times New Roman"/>
          <w:sz w:val="24"/>
          <w:szCs w:val="24"/>
        </w:rPr>
        <w:t xml:space="preserve">  выпускников</w:t>
      </w:r>
      <w:r w:rsidRPr="00666424">
        <w:rPr>
          <w:rFonts w:ascii="Times New Roman" w:eastAsia="Times New Roman" w:hAnsi="Times New Roman" w:cs="Times New Roman"/>
          <w:sz w:val="24"/>
          <w:szCs w:val="24"/>
        </w:rPr>
        <w:t>. Все учащиеся  были допущены к государственной (итоговой) аттестации.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eastAsia="Times New Roman" w:hAnsi="Times New Roman" w:cs="Times New Roman"/>
          <w:sz w:val="24"/>
          <w:szCs w:val="24"/>
        </w:rPr>
        <w:tab/>
        <w:t xml:space="preserve"> </w:t>
      </w:r>
      <w:r w:rsidRPr="00666424">
        <w:rPr>
          <w:rFonts w:ascii="Times New Roman" w:hAnsi="Times New Roman" w:cs="Times New Roman"/>
          <w:sz w:val="24"/>
          <w:szCs w:val="24"/>
        </w:rPr>
        <w:t xml:space="preserve">Целенаправленная работа по подготовке к экзаменам велась учителями предметниками и классными руководителями в течение всего учебного года.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Учащиеся и родители были ознакомлены с нормативными документами по итоговой аттестации, была проведена диагностика выбора экзаменов.</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hAnsi="Times New Roman" w:cs="Times New Roman"/>
          <w:sz w:val="24"/>
          <w:szCs w:val="24"/>
        </w:rPr>
        <w:t>Результаты анкетирования показали, что обучающиеся 11-ого класса  выбирают экзамены для итоговой аттестации по следующим причинам:</w:t>
      </w:r>
      <w:r w:rsidRPr="00666424">
        <w:rPr>
          <w:rFonts w:ascii="Times New Roman" w:eastAsia="Times New Roman" w:hAnsi="Times New Roman" w:cs="Times New Roman"/>
          <w:sz w:val="24"/>
          <w:szCs w:val="24"/>
        </w:rPr>
        <w:t xml:space="preserve"> необходимость для поступления в учебные заведения.</w:t>
      </w:r>
    </w:p>
    <w:p w:rsidR="00FD4CBE" w:rsidRPr="00666424" w:rsidRDefault="00FD4CBE" w:rsidP="00666424">
      <w:pPr>
        <w:spacing w:line="276" w:lineRule="auto"/>
        <w:ind w:firstLine="709"/>
        <w:jc w:val="both"/>
        <w:textAlignment w:val="top"/>
        <w:rPr>
          <w:rFonts w:ascii="Times New Roman" w:hAnsi="Times New Roman" w:cs="Times New Roman"/>
          <w:sz w:val="24"/>
          <w:szCs w:val="24"/>
        </w:rPr>
      </w:pPr>
      <w:r w:rsidRPr="00666424">
        <w:rPr>
          <w:rFonts w:ascii="Times New Roman" w:hAnsi="Times New Roman" w:cs="Times New Roman"/>
          <w:sz w:val="24"/>
          <w:szCs w:val="24"/>
        </w:rPr>
        <w:t xml:space="preserve">Итоговое сочинение (изложение), которое </w:t>
      </w:r>
      <w:proofErr w:type="gramStart"/>
      <w:r w:rsidRPr="00666424">
        <w:rPr>
          <w:rFonts w:ascii="Times New Roman" w:hAnsi="Times New Roman" w:cs="Times New Roman"/>
          <w:sz w:val="24"/>
          <w:szCs w:val="24"/>
        </w:rPr>
        <w:t>проводилось в 15 апреля 2021года являлось</w:t>
      </w:r>
      <w:proofErr w:type="gramEnd"/>
      <w:r w:rsidRPr="00666424">
        <w:rPr>
          <w:rFonts w:ascii="Times New Roman" w:hAnsi="Times New Roman" w:cs="Times New Roman"/>
          <w:sz w:val="24"/>
          <w:szCs w:val="24"/>
        </w:rPr>
        <w:t xml:space="preserve"> обязательным условием допуска к ЕГЭ. Все выпускники 11-х классов получили «зачет» по итоговому сочинению (изложению),  и были допущены к государственной итоговой аттестации.</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 учетом сложной эпидемиологической ситуацией обязательным для учащихся 11 класса был русский язык, количество остальных предметов выпускники выбирали самостоятельно в соответствии со своими приоритетами.</w:t>
      </w:r>
    </w:p>
    <w:p w:rsidR="00FD4CBE" w:rsidRPr="00666424" w:rsidRDefault="00FD4CBE" w:rsidP="00666424">
      <w:pPr>
        <w:spacing w:line="276" w:lineRule="auto"/>
        <w:jc w:val="both"/>
        <w:rPr>
          <w:rFonts w:ascii="Times New Roman" w:hAnsi="Times New Roman" w:cs="Times New Roman"/>
          <w:b/>
          <w:bCs/>
          <w:sz w:val="24"/>
          <w:szCs w:val="24"/>
        </w:rPr>
      </w:pPr>
      <w:r w:rsidRPr="00666424">
        <w:rPr>
          <w:rFonts w:ascii="Times New Roman" w:hAnsi="Times New Roman" w:cs="Times New Roman"/>
          <w:b/>
          <w:color w:val="000000"/>
          <w:sz w:val="24"/>
          <w:szCs w:val="24"/>
        </w:rPr>
        <w:t>Рейтинг предметов по выбору на ЕГЭ в 2020-2021учебном году</w:t>
      </w:r>
    </w:p>
    <w:tbl>
      <w:tblPr>
        <w:tblW w:w="4424"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2363"/>
        <w:gridCol w:w="2363"/>
      </w:tblGrid>
      <w:tr w:rsidR="00FD4CBE" w:rsidRPr="00666424" w:rsidTr="0093198C">
        <w:trPr>
          <w:trHeight w:val="562"/>
        </w:trPr>
        <w:tc>
          <w:tcPr>
            <w:tcW w:w="2290" w:type="pct"/>
            <w:shd w:val="clear" w:color="auto" w:fill="B8CCE4"/>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Наименование общеобразовательного предмета</w:t>
            </w:r>
          </w:p>
        </w:tc>
        <w:tc>
          <w:tcPr>
            <w:tcW w:w="1355" w:type="pct"/>
            <w:tcBorders>
              <w:right w:val="single" w:sz="4" w:space="0" w:color="auto"/>
            </w:tcBorders>
            <w:shd w:val="clear" w:color="auto" w:fill="B8CCE4"/>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 xml:space="preserve">Кол-во </w:t>
            </w:r>
          </w:p>
        </w:tc>
        <w:tc>
          <w:tcPr>
            <w:tcW w:w="1355" w:type="pct"/>
            <w:tcBorders>
              <w:left w:val="single" w:sz="4" w:space="0" w:color="auto"/>
            </w:tcBorders>
            <w:shd w:val="clear" w:color="auto" w:fill="B8CCE4"/>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r>
      <w:tr w:rsidR="00FD4CBE" w:rsidRPr="00666424" w:rsidTr="0093198C">
        <w:tc>
          <w:tcPr>
            <w:tcW w:w="2290" w:type="pct"/>
            <w:tcBorders>
              <w:top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Обществознание</w:t>
            </w:r>
          </w:p>
        </w:tc>
        <w:tc>
          <w:tcPr>
            <w:tcW w:w="1355" w:type="pct"/>
            <w:tcBorders>
              <w:top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8</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50%</w:t>
            </w:r>
          </w:p>
        </w:tc>
      </w:tr>
      <w:tr w:rsidR="00FD4CBE" w:rsidRPr="00666424" w:rsidTr="0093198C">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Физика</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12,5%</w:t>
            </w:r>
          </w:p>
        </w:tc>
      </w:tr>
      <w:tr w:rsidR="00FD4CBE" w:rsidRPr="00666424" w:rsidTr="0093198C">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 xml:space="preserve">Биология </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18,75%</w:t>
            </w:r>
          </w:p>
        </w:tc>
      </w:tr>
      <w:tr w:rsidR="00FD4CBE" w:rsidRPr="00666424" w:rsidTr="0093198C">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Информатика и ИКТ</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6,25%</w:t>
            </w:r>
          </w:p>
        </w:tc>
      </w:tr>
      <w:tr w:rsidR="00FD4CBE" w:rsidRPr="00666424" w:rsidTr="0093198C">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История</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31,25%</w:t>
            </w:r>
          </w:p>
        </w:tc>
      </w:tr>
      <w:tr w:rsidR="00FD4CBE" w:rsidRPr="00666424" w:rsidTr="0093198C">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Литература</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2</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12,5%</w:t>
            </w:r>
          </w:p>
        </w:tc>
      </w:tr>
      <w:tr w:rsidR="00FD4CBE" w:rsidRPr="00666424" w:rsidTr="0093198C">
        <w:trPr>
          <w:trHeight w:val="267"/>
        </w:trPr>
        <w:tc>
          <w:tcPr>
            <w:tcW w:w="2290"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Математика (профильная)</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w:t>
            </w:r>
          </w:p>
        </w:tc>
        <w:tc>
          <w:tcPr>
            <w:tcW w:w="1355" w:type="pct"/>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43,75%</w:t>
            </w:r>
          </w:p>
        </w:tc>
      </w:tr>
    </w:tbl>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Высокий выбор экзаменов по такому предмету как обществознание обусловлен тем, что многим выпускникам этот предмет нужен для поступления в ВУЗ</w:t>
      </w:r>
      <w:r w:rsidRPr="00666424">
        <w:rPr>
          <w:rFonts w:ascii="Times New Roman" w:hAnsi="Times New Roman" w:cs="Times New Roman"/>
          <w:b/>
          <w:sz w:val="24"/>
          <w:szCs w:val="24"/>
        </w:rPr>
        <w:t xml:space="preserve"> </w:t>
      </w:r>
    </w:p>
    <w:p w:rsidR="00C1051D" w:rsidRPr="00666424" w:rsidRDefault="00C1051D" w:rsidP="00666424">
      <w:pPr>
        <w:spacing w:line="276" w:lineRule="auto"/>
        <w:jc w:val="both"/>
        <w:rPr>
          <w:rFonts w:ascii="Times New Roman" w:hAnsi="Times New Roman" w:cs="Times New Roman"/>
          <w:b/>
          <w:sz w:val="24"/>
          <w:szCs w:val="24"/>
        </w:rPr>
      </w:pPr>
    </w:p>
    <w:p w:rsidR="00C1051D" w:rsidRPr="00666424" w:rsidRDefault="00C1051D" w:rsidP="00666424">
      <w:pPr>
        <w:spacing w:line="276" w:lineRule="auto"/>
        <w:jc w:val="both"/>
        <w:rPr>
          <w:rFonts w:ascii="Times New Roman" w:hAnsi="Times New Roman" w:cs="Times New Roman"/>
          <w:b/>
          <w:sz w:val="24"/>
          <w:szCs w:val="24"/>
        </w:rPr>
      </w:pP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Количество баллов ЕГЭ по предметам, набранные выпускниками школы.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993"/>
        <w:gridCol w:w="992"/>
        <w:gridCol w:w="992"/>
        <w:gridCol w:w="1134"/>
        <w:gridCol w:w="992"/>
        <w:gridCol w:w="1134"/>
      </w:tblGrid>
      <w:tr w:rsidR="00FD4CBE" w:rsidRPr="00666424" w:rsidTr="0093198C">
        <w:tc>
          <w:tcPr>
            <w:tcW w:w="2977" w:type="dxa"/>
            <w:vMerge w:val="restart"/>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Предмет </w:t>
            </w:r>
          </w:p>
        </w:tc>
        <w:tc>
          <w:tcPr>
            <w:tcW w:w="1559" w:type="dxa"/>
            <w:vMerge w:val="restart"/>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Количество </w:t>
            </w:r>
            <w:proofErr w:type="gramStart"/>
            <w:r w:rsidRPr="00666424">
              <w:rPr>
                <w:rFonts w:ascii="Times New Roman" w:hAnsi="Times New Roman" w:cs="Times New Roman"/>
                <w:sz w:val="24"/>
                <w:szCs w:val="24"/>
              </w:rPr>
              <w:t>сдававших</w:t>
            </w:r>
            <w:proofErr w:type="gramEnd"/>
          </w:p>
        </w:tc>
        <w:tc>
          <w:tcPr>
            <w:tcW w:w="993" w:type="dxa"/>
            <w:vMerge w:val="restart"/>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Макс. балл</w:t>
            </w:r>
          </w:p>
        </w:tc>
        <w:tc>
          <w:tcPr>
            <w:tcW w:w="992" w:type="dxa"/>
            <w:vMerge w:val="restart"/>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Мин. балл</w:t>
            </w:r>
          </w:p>
        </w:tc>
        <w:tc>
          <w:tcPr>
            <w:tcW w:w="4252" w:type="dxa"/>
            <w:gridSpan w:val="4"/>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Средний балл</w:t>
            </w:r>
          </w:p>
        </w:tc>
      </w:tr>
      <w:tr w:rsidR="00FD4CBE" w:rsidRPr="00666424" w:rsidTr="0093198C">
        <w:tc>
          <w:tcPr>
            <w:tcW w:w="2977" w:type="dxa"/>
            <w:vMerge/>
          </w:tcPr>
          <w:p w:rsidR="00FD4CBE" w:rsidRPr="00666424" w:rsidRDefault="00FD4CBE" w:rsidP="00666424">
            <w:pPr>
              <w:spacing w:line="276" w:lineRule="auto"/>
              <w:jc w:val="both"/>
              <w:rPr>
                <w:rFonts w:ascii="Times New Roman" w:hAnsi="Times New Roman" w:cs="Times New Roman"/>
                <w:b/>
                <w:sz w:val="24"/>
                <w:szCs w:val="24"/>
              </w:rPr>
            </w:pPr>
          </w:p>
        </w:tc>
        <w:tc>
          <w:tcPr>
            <w:tcW w:w="1559" w:type="dxa"/>
            <w:vMerge/>
          </w:tcPr>
          <w:p w:rsidR="00FD4CBE" w:rsidRPr="00666424" w:rsidRDefault="00FD4CBE" w:rsidP="00666424">
            <w:pPr>
              <w:spacing w:line="276" w:lineRule="auto"/>
              <w:jc w:val="both"/>
              <w:rPr>
                <w:rFonts w:ascii="Times New Roman" w:hAnsi="Times New Roman" w:cs="Times New Roman"/>
                <w:b/>
                <w:sz w:val="24"/>
                <w:szCs w:val="24"/>
              </w:rPr>
            </w:pPr>
          </w:p>
        </w:tc>
        <w:tc>
          <w:tcPr>
            <w:tcW w:w="993" w:type="dxa"/>
            <w:vMerge/>
          </w:tcPr>
          <w:p w:rsidR="00FD4CBE" w:rsidRPr="00666424" w:rsidRDefault="00FD4CBE" w:rsidP="00666424">
            <w:pPr>
              <w:spacing w:line="276" w:lineRule="auto"/>
              <w:jc w:val="both"/>
              <w:rPr>
                <w:rFonts w:ascii="Times New Roman" w:hAnsi="Times New Roman" w:cs="Times New Roman"/>
                <w:b/>
                <w:sz w:val="24"/>
                <w:szCs w:val="24"/>
              </w:rPr>
            </w:pPr>
          </w:p>
        </w:tc>
        <w:tc>
          <w:tcPr>
            <w:tcW w:w="992" w:type="dxa"/>
            <w:vMerge/>
          </w:tcPr>
          <w:p w:rsidR="00FD4CBE" w:rsidRPr="00666424" w:rsidRDefault="00FD4CBE" w:rsidP="00666424">
            <w:pPr>
              <w:spacing w:line="276" w:lineRule="auto"/>
              <w:jc w:val="both"/>
              <w:rPr>
                <w:rFonts w:ascii="Times New Roman" w:hAnsi="Times New Roman" w:cs="Times New Roman"/>
                <w:b/>
                <w:sz w:val="24"/>
                <w:szCs w:val="24"/>
              </w:rPr>
            </w:pP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Россия </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Область </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Город </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МБОУ СОШ 37</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Русский язык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16</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92</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46</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71,4</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70,4</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72,4</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66</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Математика (профиль)</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68</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55,1</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57,2</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60,24</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43</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Обществознание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67</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41</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56,4</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58,3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59,88</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54,6</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lastRenderedPageBreak/>
              <w:t xml:space="preserve">История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70</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42</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54,9</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54,7</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54,65</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58</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Физика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51</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45</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55,1</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56,6</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48</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Биология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38</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51,1</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55,28</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40,5</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Информатика </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62,8</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62,3</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65,9</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w:t>
            </w:r>
          </w:p>
        </w:tc>
      </w:tr>
      <w:tr w:rsidR="00FD4CBE" w:rsidRPr="00666424" w:rsidTr="0093198C">
        <w:tc>
          <w:tcPr>
            <w:tcW w:w="2977"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Литература</w:t>
            </w:r>
          </w:p>
        </w:tc>
        <w:tc>
          <w:tcPr>
            <w:tcW w:w="1559"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w:t>
            </w:r>
          </w:p>
        </w:tc>
        <w:tc>
          <w:tcPr>
            <w:tcW w:w="993"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97</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66</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66</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65</w:t>
            </w:r>
          </w:p>
        </w:tc>
        <w:tc>
          <w:tcPr>
            <w:tcW w:w="992"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68,09</w:t>
            </w:r>
          </w:p>
        </w:tc>
        <w:tc>
          <w:tcPr>
            <w:tcW w:w="1134" w:type="dxa"/>
          </w:tcPr>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82</w:t>
            </w:r>
          </w:p>
        </w:tc>
      </w:tr>
    </w:tbl>
    <w:p w:rsidR="00FD4CBE" w:rsidRPr="00666424" w:rsidRDefault="00FD4CBE" w:rsidP="00666424">
      <w:pPr>
        <w:pStyle w:val="Default"/>
        <w:spacing w:line="276" w:lineRule="auto"/>
        <w:jc w:val="both"/>
      </w:pPr>
      <w:r w:rsidRPr="00666424">
        <w:t xml:space="preserve">100% выпускников сдали обязательный экзамен по русскому языку с первого раза; </w:t>
      </w:r>
    </w:p>
    <w:p w:rsidR="00FD4CBE" w:rsidRPr="00666424" w:rsidRDefault="00FD4CBE" w:rsidP="00666424">
      <w:pPr>
        <w:pStyle w:val="Default"/>
        <w:spacing w:line="276" w:lineRule="auto"/>
        <w:jc w:val="both"/>
      </w:pPr>
      <w:r w:rsidRPr="00666424">
        <w:t xml:space="preserve">100% участников экзамена сдали физику, историю, литературу; </w:t>
      </w:r>
    </w:p>
    <w:p w:rsidR="00FD4CBE" w:rsidRPr="00666424" w:rsidRDefault="00FD4CBE" w:rsidP="00666424">
      <w:pPr>
        <w:pStyle w:val="Default"/>
        <w:spacing w:line="276" w:lineRule="auto"/>
        <w:jc w:val="both"/>
      </w:pPr>
      <w:r w:rsidRPr="00666424">
        <w:t>не смоги преодолеть минимальный порог  по обществознанию – 2 человека, по математике (профиль) – 1 человек.</w:t>
      </w:r>
    </w:p>
    <w:p w:rsidR="00FD4CBE" w:rsidRPr="00666424" w:rsidRDefault="00FD4CBE" w:rsidP="00666424">
      <w:pPr>
        <w:spacing w:line="276" w:lineRule="auto"/>
        <w:jc w:val="both"/>
        <w:rPr>
          <w:rFonts w:ascii="Times New Roman" w:eastAsia="Times New Roman" w:hAnsi="Times New Roman" w:cs="Times New Roman"/>
          <w:b/>
          <w:i/>
          <w:sz w:val="24"/>
          <w:szCs w:val="24"/>
        </w:rPr>
      </w:pPr>
      <w:r w:rsidRPr="00666424">
        <w:rPr>
          <w:rFonts w:ascii="Times New Roman" w:eastAsia="Times New Roman" w:hAnsi="Times New Roman" w:cs="Times New Roman"/>
          <w:b/>
          <w:i/>
          <w:sz w:val="24"/>
          <w:szCs w:val="24"/>
        </w:rPr>
        <w:t>Сравнительный анализ  результатов  ЕГЭ по МБОУ  «СОШ №37».</w:t>
      </w:r>
    </w:p>
    <w:p w:rsidR="00FD4CBE" w:rsidRPr="00666424" w:rsidRDefault="00FD4CBE" w:rsidP="00666424">
      <w:pPr>
        <w:spacing w:line="276" w:lineRule="auto"/>
        <w:jc w:val="both"/>
        <w:rPr>
          <w:rFonts w:ascii="Times New Roman" w:eastAsia="Times New Roman" w:hAnsi="Times New Roman" w:cs="Times New Roman"/>
          <w:i/>
          <w:sz w:val="24"/>
          <w:szCs w:val="24"/>
        </w:rPr>
      </w:pPr>
      <w:r w:rsidRPr="00666424">
        <w:rPr>
          <w:rFonts w:ascii="Times New Roman" w:eastAsia="Times New Roman" w:hAnsi="Times New Roman" w:cs="Times New Roman"/>
          <w:i/>
          <w:sz w:val="24"/>
          <w:szCs w:val="24"/>
        </w:rPr>
        <w:t>Средний  балл  по  результатам  ЕГЭ  за три года: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881"/>
        <w:gridCol w:w="933"/>
        <w:gridCol w:w="802"/>
        <w:gridCol w:w="931"/>
        <w:gridCol w:w="778"/>
        <w:gridCol w:w="933"/>
        <w:gridCol w:w="801"/>
        <w:gridCol w:w="634"/>
        <w:gridCol w:w="793"/>
        <w:gridCol w:w="830"/>
        <w:gridCol w:w="786"/>
      </w:tblGrid>
      <w:tr w:rsidR="00FD4CBE" w:rsidRPr="00666424" w:rsidTr="0093198C">
        <w:trPr>
          <w:trHeight w:val="902"/>
        </w:trPr>
        <w:tc>
          <w:tcPr>
            <w:tcW w:w="153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Русский язык</w:t>
            </w:r>
          </w:p>
        </w:tc>
        <w:tc>
          <w:tcPr>
            <w:tcW w:w="93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Математика </w:t>
            </w:r>
            <w:r w:rsidRPr="00666424">
              <w:rPr>
                <w:rFonts w:ascii="Times New Roman" w:hAnsi="Times New Roman" w:cs="Times New Roman"/>
                <w:sz w:val="24"/>
                <w:szCs w:val="24"/>
              </w:rPr>
              <w:t>(профиль/база)</w:t>
            </w:r>
          </w:p>
        </w:tc>
        <w:tc>
          <w:tcPr>
            <w:tcW w:w="80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Физика</w:t>
            </w:r>
          </w:p>
        </w:tc>
        <w:tc>
          <w:tcPr>
            <w:tcW w:w="931"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Обществознание</w:t>
            </w:r>
          </w:p>
        </w:tc>
        <w:tc>
          <w:tcPr>
            <w:tcW w:w="778"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История</w:t>
            </w:r>
          </w:p>
        </w:tc>
        <w:tc>
          <w:tcPr>
            <w:tcW w:w="933"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Биология</w:t>
            </w:r>
          </w:p>
        </w:tc>
        <w:tc>
          <w:tcPr>
            <w:tcW w:w="80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География </w:t>
            </w:r>
          </w:p>
        </w:tc>
        <w:tc>
          <w:tcPr>
            <w:tcW w:w="6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Химия</w:t>
            </w:r>
          </w:p>
        </w:tc>
        <w:tc>
          <w:tcPr>
            <w:tcW w:w="793"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Английский</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язык</w:t>
            </w:r>
          </w:p>
        </w:tc>
        <w:tc>
          <w:tcPr>
            <w:tcW w:w="83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Информатика</w:t>
            </w:r>
          </w:p>
        </w:tc>
        <w:tc>
          <w:tcPr>
            <w:tcW w:w="78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Литература</w:t>
            </w:r>
          </w:p>
        </w:tc>
      </w:tr>
      <w:tr w:rsidR="00FD4CBE" w:rsidRPr="00666424" w:rsidTr="0093198C">
        <w:trPr>
          <w:trHeight w:val="286"/>
        </w:trPr>
        <w:tc>
          <w:tcPr>
            <w:tcW w:w="1530"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2018/2019</w:t>
            </w:r>
          </w:p>
        </w:tc>
        <w:tc>
          <w:tcPr>
            <w:tcW w:w="88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71</w:t>
            </w:r>
          </w:p>
        </w:tc>
        <w:tc>
          <w:tcPr>
            <w:tcW w:w="93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45/4</w:t>
            </w:r>
          </w:p>
        </w:tc>
        <w:tc>
          <w:tcPr>
            <w:tcW w:w="80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42</w:t>
            </w:r>
          </w:p>
        </w:tc>
        <w:tc>
          <w:tcPr>
            <w:tcW w:w="93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54</w:t>
            </w:r>
          </w:p>
        </w:tc>
        <w:tc>
          <w:tcPr>
            <w:tcW w:w="778"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57</w:t>
            </w:r>
          </w:p>
        </w:tc>
        <w:tc>
          <w:tcPr>
            <w:tcW w:w="933"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50</w:t>
            </w:r>
          </w:p>
        </w:tc>
        <w:tc>
          <w:tcPr>
            <w:tcW w:w="80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62</w:t>
            </w:r>
          </w:p>
        </w:tc>
        <w:tc>
          <w:tcPr>
            <w:tcW w:w="6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61</w:t>
            </w:r>
          </w:p>
        </w:tc>
        <w:tc>
          <w:tcPr>
            <w:tcW w:w="793"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71</w:t>
            </w:r>
          </w:p>
        </w:tc>
        <w:tc>
          <w:tcPr>
            <w:tcW w:w="83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59</w:t>
            </w:r>
          </w:p>
        </w:tc>
        <w:tc>
          <w:tcPr>
            <w:tcW w:w="78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r>
      <w:tr w:rsidR="00FD4CBE" w:rsidRPr="00666424" w:rsidTr="0093198C">
        <w:trPr>
          <w:trHeight w:val="286"/>
        </w:trPr>
        <w:tc>
          <w:tcPr>
            <w:tcW w:w="1530"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2019/2020</w:t>
            </w:r>
          </w:p>
        </w:tc>
        <w:tc>
          <w:tcPr>
            <w:tcW w:w="88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75</w:t>
            </w:r>
          </w:p>
        </w:tc>
        <w:tc>
          <w:tcPr>
            <w:tcW w:w="93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51</w:t>
            </w:r>
          </w:p>
        </w:tc>
        <w:tc>
          <w:tcPr>
            <w:tcW w:w="80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55</w:t>
            </w:r>
          </w:p>
        </w:tc>
        <w:tc>
          <w:tcPr>
            <w:tcW w:w="93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56</w:t>
            </w:r>
          </w:p>
        </w:tc>
        <w:tc>
          <w:tcPr>
            <w:tcW w:w="778"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64</w:t>
            </w:r>
          </w:p>
        </w:tc>
        <w:tc>
          <w:tcPr>
            <w:tcW w:w="933"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30</w:t>
            </w:r>
          </w:p>
        </w:tc>
        <w:tc>
          <w:tcPr>
            <w:tcW w:w="80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71</w:t>
            </w:r>
          </w:p>
        </w:tc>
        <w:tc>
          <w:tcPr>
            <w:tcW w:w="6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41</w:t>
            </w:r>
          </w:p>
        </w:tc>
        <w:tc>
          <w:tcPr>
            <w:tcW w:w="793"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47</w:t>
            </w:r>
          </w:p>
        </w:tc>
        <w:tc>
          <w:tcPr>
            <w:tcW w:w="83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72</w:t>
            </w:r>
          </w:p>
        </w:tc>
      </w:tr>
      <w:tr w:rsidR="00FD4CBE" w:rsidRPr="00666424" w:rsidTr="0093198C">
        <w:trPr>
          <w:trHeight w:val="286"/>
        </w:trPr>
        <w:tc>
          <w:tcPr>
            <w:tcW w:w="153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2020/2021</w:t>
            </w:r>
          </w:p>
        </w:tc>
        <w:tc>
          <w:tcPr>
            <w:tcW w:w="88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66</w:t>
            </w:r>
          </w:p>
        </w:tc>
        <w:tc>
          <w:tcPr>
            <w:tcW w:w="93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43</w:t>
            </w:r>
          </w:p>
        </w:tc>
        <w:tc>
          <w:tcPr>
            <w:tcW w:w="80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48</w:t>
            </w:r>
          </w:p>
        </w:tc>
        <w:tc>
          <w:tcPr>
            <w:tcW w:w="93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54,6</w:t>
            </w:r>
          </w:p>
        </w:tc>
        <w:tc>
          <w:tcPr>
            <w:tcW w:w="778"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58</w:t>
            </w:r>
          </w:p>
        </w:tc>
        <w:tc>
          <w:tcPr>
            <w:tcW w:w="933"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40,5</w:t>
            </w:r>
          </w:p>
        </w:tc>
        <w:tc>
          <w:tcPr>
            <w:tcW w:w="801"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6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793"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53</w:t>
            </w:r>
          </w:p>
        </w:tc>
        <w:tc>
          <w:tcPr>
            <w:tcW w:w="78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82</w:t>
            </w:r>
          </w:p>
        </w:tc>
      </w:tr>
    </w:tbl>
    <w:p w:rsidR="00FD4CBE" w:rsidRPr="00666424" w:rsidRDefault="00FD4CBE" w:rsidP="00666424">
      <w:pPr>
        <w:spacing w:line="276" w:lineRule="auto"/>
        <w:jc w:val="both"/>
        <w:rPr>
          <w:rFonts w:ascii="Times New Roman" w:eastAsia="Times New Roman" w:hAnsi="Times New Roman" w:cs="Times New Roman"/>
          <w:b/>
          <w:i/>
          <w:sz w:val="24"/>
          <w:szCs w:val="24"/>
        </w:rPr>
      </w:pPr>
      <w:r w:rsidRPr="00666424">
        <w:rPr>
          <w:rFonts w:ascii="Times New Roman" w:eastAsia="Times New Roman" w:hAnsi="Times New Roman" w:cs="Times New Roman"/>
          <w:b/>
          <w:i/>
          <w:sz w:val="24"/>
          <w:szCs w:val="24"/>
        </w:rPr>
        <w:t>Сравнительный анализ  результатов  ЕГЭ по школам Куйбышевского района</w:t>
      </w:r>
    </w:p>
    <w:p w:rsidR="00FD4CBE" w:rsidRPr="00666424" w:rsidRDefault="00FD4CBE" w:rsidP="00666424">
      <w:pPr>
        <w:spacing w:line="276" w:lineRule="auto"/>
        <w:jc w:val="both"/>
        <w:rPr>
          <w:rFonts w:ascii="Times New Roman" w:eastAsia="Times New Roman" w:hAnsi="Times New Roman" w:cs="Times New Roman"/>
          <w:i/>
          <w:sz w:val="24"/>
          <w:szCs w:val="24"/>
        </w:rPr>
      </w:pPr>
      <w:r w:rsidRPr="00666424">
        <w:rPr>
          <w:rFonts w:ascii="Times New Roman" w:eastAsia="Times New Roman" w:hAnsi="Times New Roman" w:cs="Times New Roman"/>
          <w:i/>
          <w:sz w:val="24"/>
          <w:szCs w:val="24"/>
        </w:rPr>
        <w:t>Средний  балл  по  результатам  ЕГЭ</w:t>
      </w:r>
      <w:proofErr w:type="gramStart"/>
      <w:r w:rsidRPr="00666424">
        <w:rPr>
          <w:rFonts w:ascii="Times New Roman" w:eastAsia="Times New Roman" w:hAnsi="Times New Roman" w:cs="Times New Roman"/>
          <w:i/>
          <w:sz w:val="24"/>
          <w:szCs w:val="24"/>
        </w:rPr>
        <w:t xml:space="preserve"> :</w:t>
      </w:r>
      <w:proofErr w:type="gramEnd"/>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09"/>
        <w:gridCol w:w="1159"/>
        <w:gridCol w:w="1134"/>
        <w:gridCol w:w="1134"/>
        <w:gridCol w:w="1276"/>
        <w:gridCol w:w="992"/>
        <w:gridCol w:w="1276"/>
      </w:tblGrid>
      <w:tr w:rsidR="00FD4CBE" w:rsidRPr="00666424" w:rsidTr="0093198C">
        <w:trPr>
          <w:trHeight w:val="902"/>
        </w:trPr>
        <w:tc>
          <w:tcPr>
            <w:tcW w:w="156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Русский язык</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Математика </w:t>
            </w:r>
            <w:r w:rsidRPr="00666424">
              <w:rPr>
                <w:rFonts w:ascii="Times New Roman" w:hAnsi="Times New Roman" w:cs="Times New Roman"/>
                <w:sz w:val="24"/>
                <w:szCs w:val="24"/>
              </w:rPr>
              <w:t>(профиль)</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Литература</w:t>
            </w: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Минимальный порог</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36</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27</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32</w:t>
            </w: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proofErr w:type="spellStart"/>
            <w:r w:rsidRPr="00666424">
              <w:rPr>
                <w:rFonts w:ascii="Times New Roman" w:hAnsi="Times New Roman" w:cs="Times New Roman"/>
                <w:b/>
                <w:color w:val="000000"/>
                <w:sz w:val="24"/>
                <w:szCs w:val="24"/>
              </w:rPr>
              <w:t>Куйбыш</w:t>
            </w:r>
            <w:proofErr w:type="spellEnd"/>
            <w:r w:rsidRPr="00666424">
              <w:rPr>
                <w:rFonts w:ascii="Times New Roman" w:hAnsi="Times New Roman" w:cs="Times New Roman"/>
                <w:b/>
                <w:color w:val="000000"/>
                <w:sz w:val="24"/>
                <w:szCs w:val="24"/>
              </w:rPr>
              <w:t xml:space="preserve"> р-н</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67,97</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52,9</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51,89</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54,33</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48,97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57,59</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67,4</w:t>
            </w: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Школа 37</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66</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43</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54,6</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40,5</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53</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FF0000"/>
                <w:sz w:val="24"/>
                <w:szCs w:val="24"/>
              </w:rPr>
            </w:pPr>
            <w:r w:rsidRPr="00666424">
              <w:rPr>
                <w:rFonts w:ascii="Times New Roman" w:hAnsi="Times New Roman" w:cs="Times New Roman"/>
                <w:b/>
                <w:color w:val="FF0000"/>
                <w:sz w:val="24"/>
                <w:szCs w:val="24"/>
              </w:rPr>
              <w:t>82</w:t>
            </w: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Школа 8</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69,65</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57,7</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47,6</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54,5</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41,7</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59,14</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54</w:t>
            </w: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Школа 47</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72,54</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62,25</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62,3</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52,9</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44,2</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Школа 69</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53,17</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50,25</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43,8</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40,7</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44</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Гимназия73</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69,73</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47,79</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58,2</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56</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45,4</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p>
        </w:tc>
      </w:tr>
      <w:tr w:rsidR="00FD4CBE" w:rsidRPr="00666424" w:rsidTr="0093198C">
        <w:trPr>
          <w:trHeight w:val="286"/>
        </w:trPr>
        <w:tc>
          <w:tcPr>
            <w:tcW w:w="1560"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Школа 92</w:t>
            </w:r>
          </w:p>
        </w:tc>
        <w:tc>
          <w:tcPr>
            <w:tcW w:w="113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65,44</w:t>
            </w:r>
          </w:p>
        </w:tc>
        <w:tc>
          <w:tcPr>
            <w:tcW w:w="1109"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49,12</w:t>
            </w:r>
          </w:p>
        </w:tc>
        <w:tc>
          <w:tcPr>
            <w:tcW w:w="1159"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48,5</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51,4</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color w:val="000000"/>
                <w:sz w:val="24"/>
                <w:szCs w:val="24"/>
              </w:rPr>
            </w:pPr>
            <w:r w:rsidRPr="00666424">
              <w:rPr>
                <w:rFonts w:ascii="Times New Roman" w:hAnsi="Times New Roman" w:cs="Times New Roman"/>
                <w:color w:val="000000"/>
                <w:sz w:val="24"/>
                <w:szCs w:val="24"/>
              </w:rPr>
              <w:t>66</w:t>
            </w:r>
          </w:p>
        </w:tc>
      </w:tr>
    </w:tbl>
    <w:p w:rsidR="00FD4CBE" w:rsidRPr="00666424" w:rsidRDefault="00FD4CBE" w:rsidP="00666424">
      <w:pPr>
        <w:pStyle w:val="Default"/>
        <w:spacing w:line="276" w:lineRule="auto"/>
        <w:jc w:val="both"/>
        <w:rPr>
          <w:b/>
        </w:rPr>
      </w:pPr>
      <w:r w:rsidRPr="00666424">
        <w:rPr>
          <w:b/>
        </w:rPr>
        <w:t xml:space="preserve">Анализ результатов экзаменов по предметам.  </w:t>
      </w:r>
    </w:p>
    <w:p w:rsidR="00FD4CBE" w:rsidRPr="00666424" w:rsidRDefault="00FD4CBE" w:rsidP="00666424">
      <w:pPr>
        <w:autoSpaceDE w:val="0"/>
        <w:autoSpaceDN w:val="0"/>
        <w:adjustRightInd w:val="0"/>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Русский язык</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Экзамен по русскому языку сдавали 16 человек. Экзамен сдали все выпускники. Средний</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proofErr w:type="gramStart"/>
      <w:r w:rsidRPr="00666424">
        <w:rPr>
          <w:rFonts w:ascii="Times New Roman" w:hAnsi="Times New Roman" w:cs="Times New Roman"/>
          <w:sz w:val="24"/>
          <w:szCs w:val="24"/>
        </w:rPr>
        <w:t>балл – 66  (75  баллов  в2019/2020  учебном году).</w:t>
      </w:r>
      <w:proofErr w:type="gramEnd"/>
      <w:r w:rsidRPr="00666424">
        <w:rPr>
          <w:rFonts w:ascii="Times New Roman" w:hAnsi="Times New Roman" w:cs="Times New Roman"/>
          <w:sz w:val="24"/>
          <w:szCs w:val="24"/>
        </w:rPr>
        <w:t xml:space="preserve">  Выше 90 баллов – 1 человек, выше 80 баллов – 2 человека, 70 – 80 баллов – 4 человека.</w:t>
      </w:r>
    </w:p>
    <w:p w:rsidR="00FD4CBE" w:rsidRPr="00666424" w:rsidRDefault="00FD4CBE" w:rsidP="00666424">
      <w:pPr>
        <w:widowControl w:val="0"/>
        <w:autoSpaceDE w:val="0"/>
        <w:autoSpaceDN w:val="0"/>
        <w:adjustRightInd w:val="0"/>
        <w:spacing w:line="276" w:lineRule="auto"/>
        <w:ind w:right="-20" w:firstLine="426"/>
        <w:jc w:val="both"/>
        <w:rPr>
          <w:rFonts w:ascii="Times New Roman" w:hAnsi="Times New Roman" w:cs="Times New Roman"/>
          <w:sz w:val="24"/>
          <w:szCs w:val="24"/>
        </w:rPr>
      </w:pPr>
      <w:r w:rsidRPr="00666424">
        <w:rPr>
          <w:rFonts w:ascii="Times New Roman" w:hAnsi="Times New Roman" w:cs="Times New Roman"/>
          <w:sz w:val="24"/>
          <w:szCs w:val="24"/>
        </w:rPr>
        <w:t xml:space="preserve">  Учителем русского языка Моисеевой Н.Н. на основе данных аналитических материалов, диагностических работ и  итогов промежуточного контроля, пробного ЕГЭ был реализован план – график подготовки обучающихся к сдаче ЕГЭ, где предусматривались как дополнительные проработки </w:t>
      </w:r>
      <w:proofErr w:type="spellStart"/>
      <w:r w:rsidRPr="00666424">
        <w:rPr>
          <w:rFonts w:ascii="Times New Roman" w:hAnsi="Times New Roman" w:cs="Times New Roman"/>
          <w:sz w:val="24"/>
          <w:szCs w:val="24"/>
        </w:rPr>
        <w:t>КИМов</w:t>
      </w:r>
      <w:proofErr w:type="spellEnd"/>
      <w:r w:rsidRPr="00666424">
        <w:rPr>
          <w:rFonts w:ascii="Times New Roman" w:hAnsi="Times New Roman" w:cs="Times New Roman"/>
          <w:sz w:val="24"/>
          <w:szCs w:val="24"/>
        </w:rPr>
        <w:t xml:space="preserve"> на элективном  курсе, так и   индивидуальные планы подготовки для сильных и слабых учащихся на дополнительных занятиях.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w:t>
      </w:r>
      <w:r w:rsidRPr="00666424">
        <w:rPr>
          <w:rFonts w:ascii="Times New Roman" w:hAnsi="Times New Roman" w:cs="Times New Roman"/>
          <w:b/>
          <w:noProof/>
          <w:sz w:val="24"/>
          <w:szCs w:val="24"/>
        </w:rPr>
        <w:drawing>
          <wp:inline distT="0" distB="0" distL="0" distR="0">
            <wp:extent cx="58420" cy="8763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66424">
        <w:rPr>
          <w:rFonts w:ascii="Times New Roman" w:hAnsi="Times New Roman" w:cs="Times New Roman"/>
          <w:b/>
          <w:sz w:val="24"/>
          <w:szCs w:val="24"/>
        </w:rPr>
        <w:t xml:space="preserve">   </w:t>
      </w:r>
      <w:r w:rsidRPr="00666424">
        <w:rPr>
          <w:rFonts w:ascii="Times New Roman" w:hAnsi="Times New Roman" w:cs="Times New Roman"/>
          <w:sz w:val="24"/>
          <w:szCs w:val="24"/>
        </w:rPr>
        <w:t xml:space="preserve">Как видно из данных  таблицы  результаты ЕГЭ по русскому языку по школе, на лицо понижение  результатов по сравнению с прошлыми годами. Этому предшествовала  </w:t>
      </w:r>
      <w:r w:rsidRPr="00666424">
        <w:rPr>
          <w:rFonts w:ascii="Times New Roman" w:hAnsi="Times New Roman" w:cs="Times New Roman"/>
          <w:sz w:val="24"/>
          <w:szCs w:val="24"/>
        </w:rPr>
        <w:lastRenderedPageBreak/>
        <w:t xml:space="preserve">подготовка в полной мере: в течение года проводились и подробно анализировались все  работы, отмечались наиболее серьезные пробелы в знаниях.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Профессиональные компетенции Моисеевой Н. </w:t>
      </w:r>
      <w:proofErr w:type="gramStart"/>
      <w:r w:rsidRPr="00666424">
        <w:rPr>
          <w:rFonts w:ascii="Times New Roman" w:hAnsi="Times New Roman" w:cs="Times New Roman"/>
          <w:sz w:val="24"/>
          <w:szCs w:val="24"/>
        </w:rPr>
        <w:t>Н.</w:t>
      </w:r>
      <w:proofErr w:type="gramEnd"/>
      <w:r w:rsidRPr="00666424">
        <w:rPr>
          <w:rFonts w:ascii="Times New Roman" w:hAnsi="Times New Roman" w:cs="Times New Roman"/>
          <w:sz w:val="24"/>
          <w:szCs w:val="24"/>
        </w:rPr>
        <w:t xml:space="preserve"> среди которых выделяются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 позволили добиться таких результатов.</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В следующем  учебном году необходимо: </w:t>
      </w:r>
    </w:p>
    <w:p w:rsidR="00FD4CBE" w:rsidRPr="00666424" w:rsidRDefault="00FD4CBE" w:rsidP="00666424">
      <w:pPr>
        <w:numPr>
          <w:ilvl w:val="0"/>
          <w:numId w:val="7"/>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обсудить аналитические материалы по результатам ЕГЭ на заседании ШМО гуманитарного цикла;</w:t>
      </w:r>
    </w:p>
    <w:p w:rsidR="00FD4CBE" w:rsidRPr="00666424" w:rsidRDefault="00FD4CBE" w:rsidP="00666424">
      <w:pPr>
        <w:numPr>
          <w:ilvl w:val="0"/>
          <w:numId w:val="7"/>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FD4CBE" w:rsidRPr="00666424" w:rsidRDefault="00FD4CBE" w:rsidP="00666424">
      <w:pPr>
        <w:numPr>
          <w:ilvl w:val="0"/>
          <w:numId w:val="7"/>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FD4CBE" w:rsidRPr="00666424" w:rsidRDefault="00FD4CBE" w:rsidP="00666424">
      <w:pPr>
        <w:numPr>
          <w:ilvl w:val="0"/>
          <w:numId w:val="7"/>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комплексно использовать работу над сочинениями и изложениями для автоматизации орфографических и пунктуационных навыков;</w:t>
      </w:r>
    </w:p>
    <w:p w:rsidR="00FD4CBE" w:rsidRPr="00666424" w:rsidRDefault="00FD4CBE" w:rsidP="00666424">
      <w:pPr>
        <w:numPr>
          <w:ilvl w:val="0"/>
          <w:numId w:val="7"/>
        </w:num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заместителю директора по УВР  Кривошеевой Л. В. усилить </w:t>
      </w:r>
      <w:proofErr w:type="gramStart"/>
      <w:r w:rsidRPr="00666424">
        <w:rPr>
          <w:rFonts w:ascii="Times New Roman" w:hAnsi="Times New Roman" w:cs="Times New Roman"/>
          <w:sz w:val="24"/>
          <w:szCs w:val="24"/>
        </w:rPr>
        <w:t>контроль за</w:t>
      </w:r>
      <w:proofErr w:type="gramEnd"/>
      <w:r w:rsidRPr="00666424">
        <w:rPr>
          <w:rFonts w:ascii="Times New Roman" w:hAnsi="Times New Roman" w:cs="Times New Roman"/>
          <w:sz w:val="24"/>
          <w:szCs w:val="24"/>
        </w:rPr>
        <w:t xml:space="preserve"> преподаванием русского языка в 5-11 классах, в течение года  проводить мониторинг усвоения тем учащимися.</w:t>
      </w:r>
    </w:p>
    <w:p w:rsidR="00FD4CBE" w:rsidRPr="00666424" w:rsidRDefault="00FD4CBE" w:rsidP="00666424">
      <w:pPr>
        <w:widowControl w:val="0"/>
        <w:autoSpaceDE w:val="0"/>
        <w:autoSpaceDN w:val="0"/>
        <w:adjustRightInd w:val="0"/>
        <w:spacing w:line="276" w:lineRule="auto"/>
        <w:ind w:right="-20"/>
        <w:jc w:val="both"/>
        <w:rPr>
          <w:rFonts w:ascii="Times New Roman" w:hAnsi="Times New Roman" w:cs="Times New Roman"/>
          <w:b/>
          <w:sz w:val="24"/>
          <w:szCs w:val="24"/>
        </w:rPr>
      </w:pPr>
      <w:r w:rsidRPr="00666424">
        <w:rPr>
          <w:rFonts w:ascii="Times New Roman" w:hAnsi="Times New Roman" w:cs="Times New Roman"/>
          <w:b/>
          <w:sz w:val="24"/>
          <w:szCs w:val="24"/>
        </w:rPr>
        <w:t>Математика</w:t>
      </w:r>
    </w:p>
    <w:p w:rsidR="00FD4CBE" w:rsidRPr="00666424" w:rsidRDefault="00FD4CBE" w:rsidP="00666424">
      <w:pPr>
        <w:widowControl w:val="0"/>
        <w:numPr>
          <w:ilvl w:val="0"/>
          <w:numId w:val="10"/>
        </w:numPr>
        <w:autoSpaceDE w:val="0"/>
        <w:autoSpaceDN w:val="0"/>
        <w:adjustRightInd w:val="0"/>
        <w:spacing w:line="276" w:lineRule="auto"/>
        <w:ind w:right="-20"/>
        <w:jc w:val="both"/>
        <w:rPr>
          <w:rFonts w:ascii="Times New Roman" w:hAnsi="Times New Roman" w:cs="Times New Roman"/>
          <w:sz w:val="24"/>
          <w:szCs w:val="24"/>
        </w:rPr>
      </w:pPr>
      <w:r w:rsidRPr="00666424">
        <w:rPr>
          <w:rFonts w:ascii="Times New Roman" w:hAnsi="Times New Roman" w:cs="Times New Roman"/>
          <w:sz w:val="24"/>
          <w:szCs w:val="24"/>
        </w:rPr>
        <w:t>Приняли участие в экзамене по математике   по материалам и в форме ЕГЭ- 7выпускников. При сдаче ЕГЭ по математике профильного уровня 1 человек не преодолел минимальный порог.</w:t>
      </w:r>
    </w:p>
    <w:p w:rsidR="002A32D2" w:rsidRPr="00666424" w:rsidRDefault="00FD4CBE" w:rsidP="00666424">
      <w:pPr>
        <w:widowControl w:val="0"/>
        <w:autoSpaceDE w:val="0"/>
        <w:autoSpaceDN w:val="0"/>
        <w:adjustRightInd w:val="0"/>
        <w:spacing w:line="276" w:lineRule="auto"/>
        <w:ind w:right="-20"/>
        <w:jc w:val="both"/>
        <w:rPr>
          <w:rFonts w:ascii="Times New Roman" w:hAnsi="Times New Roman" w:cs="Times New Roman"/>
          <w:sz w:val="24"/>
          <w:szCs w:val="24"/>
        </w:rPr>
      </w:pPr>
      <w:r w:rsidRPr="00666424">
        <w:rPr>
          <w:rFonts w:ascii="Times New Roman" w:hAnsi="Times New Roman" w:cs="Times New Roman"/>
          <w:sz w:val="24"/>
          <w:szCs w:val="24"/>
        </w:rPr>
        <w:t xml:space="preserve">Минимальное количество баллов, установленное  </w:t>
      </w:r>
      <w:proofErr w:type="spellStart"/>
      <w:r w:rsidRPr="00666424">
        <w:rPr>
          <w:rFonts w:ascii="Times New Roman" w:hAnsi="Times New Roman" w:cs="Times New Roman"/>
          <w:sz w:val="24"/>
          <w:szCs w:val="24"/>
        </w:rPr>
        <w:t>Рособрнадзором</w:t>
      </w:r>
      <w:proofErr w:type="spellEnd"/>
      <w:r w:rsidRPr="00666424">
        <w:rPr>
          <w:rFonts w:ascii="Times New Roman" w:hAnsi="Times New Roman" w:cs="Times New Roman"/>
          <w:sz w:val="24"/>
          <w:szCs w:val="24"/>
        </w:rPr>
        <w:t xml:space="preserve"> для успешной сдачи экзамена по математике  - 27 баллов  (в прошлом году – 27), минимальный балл по школе –    9   (в прошлом году –  39). Максимальный балл –  68  (в прошлом году – 62). </w:t>
      </w:r>
      <w:proofErr w:type="spellStart"/>
      <w:r w:rsidRPr="00666424">
        <w:rPr>
          <w:rFonts w:ascii="Times New Roman" w:hAnsi="Times New Roman" w:cs="Times New Roman"/>
          <w:sz w:val="24"/>
          <w:szCs w:val="24"/>
        </w:rPr>
        <w:t>Обученность</w:t>
      </w:r>
      <w:proofErr w:type="spellEnd"/>
      <w:r w:rsidRPr="00666424">
        <w:rPr>
          <w:rFonts w:ascii="Times New Roman" w:hAnsi="Times New Roman" w:cs="Times New Roman"/>
          <w:sz w:val="24"/>
          <w:szCs w:val="24"/>
        </w:rPr>
        <w:t xml:space="preserve"> выпускников составила 87,5%. Средний балл по школе –43    (в 2019/2020 учебном году –  51). </w:t>
      </w:r>
    </w:p>
    <w:p w:rsidR="00FD4CBE" w:rsidRPr="00666424" w:rsidRDefault="00FD4CBE" w:rsidP="00666424">
      <w:pPr>
        <w:widowControl w:val="0"/>
        <w:autoSpaceDE w:val="0"/>
        <w:autoSpaceDN w:val="0"/>
        <w:adjustRightInd w:val="0"/>
        <w:spacing w:line="276" w:lineRule="auto"/>
        <w:ind w:right="-20"/>
        <w:jc w:val="both"/>
        <w:rPr>
          <w:rFonts w:ascii="Times New Roman" w:hAnsi="Times New Roman" w:cs="Times New Roman"/>
          <w:bCs/>
          <w:sz w:val="24"/>
          <w:szCs w:val="24"/>
        </w:rPr>
      </w:pPr>
      <w:r w:rsidRPr="00666424">
        <w:rPr>
          <w:rFonts w:ascii="Times New Roman" w:hAnsi="Times New Roman" w:cs="Times New Roman"/>
          <w:bCs/>
          <w:sz w:val="24"/>
          <w:szCs w:val="24"/>
        </w:rPr>
        <w:t xml:space="preserve"> </w:t>
      </w:r>
      <w:r w:rsidRPr="00666424">
        <w:rPr>
          <w:rFonts w:ascii="Times New Roman" w:hAnsi="Times New Roman" w:cs="Times New Roman"/>
          <w:sz w:val="24"/>
          <w:szCs w:val="24"/>
        </w:rPr>
        <w:t xml:space="preserve">Подготовка выпускников 11   класса  характеризуется фрагментарностью, </w:t>
      </w:r>
      <w:proofErr w:type="spellStart"/>
      <w:r w:rsidRPr="00666424">
        <w:rPr>
          <w:rFonts w:ascii="Times New Roman" w:hAnsi="Times New Roman" w:cs="Times New Roman"/>
          <w:sz w:val="24"/>
          <w:szCs w:val="24"/>
        </w:rPr>
        <w:t>несформированностью</w:t>
      </w:r>
      <w:proofErr w:type="spellEnd"/>
      <w:r w:rsidRPr="00666424">
        <w:rPr>
          <w:rFonts w:ascii="Times New Roman" w:hAnsi="Times New Roman" w:cs="Times New Roman"/>
          <w:sz w:val="24"/>
          <w:szCs w:val="24"/>
        </w:rPr>
        <w:t xml:space="preserve"> системы основных знаний и умений, соответствующих требованиям образовательных стандартов, а также неспособностью применять даже имеющиеся отдельные знания в несколько измененной ситуации.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По математике  (профильный уровень) выпускники в основном делают только базовую часть, а вот часть с заданиями повышенной уровни сложности выполняют единицы.      Основными недостатками работы в этом направлении является то, что:</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при подготовке  к ЕГЭ учителем  математики   Кривошеевой Л. В.   подобраны индивидуальные методики обучения, но нечетко выстроены  траектории  для организации повторения и закрепления изученного материала </w:t>
      </w:r>
      <w:proofErr w:type="gramStart"/>
      <w:r w:rsidRPr="00666424">
        <w:rPr>
          <w:rFonts w:ascii="Times New Roman" w:hAnsi="Times New Roman" w:cs="Times New Roman"/>
          <w:sz w:val="24"/>
          <w:szCs w:val="24"/>
        </w:rPr>
        <w:t>с</w:t>
      </w:r>
      <w:proofErr w:type="gramEnd"/>
      <w:r w:rsidRPr="00666424">
        <w:rPr>
          <w:rFonts w:ascii="Times New Roman" w:hAnsi="Times New Roman" w:cs="Times New Roman"/>
          <w:sz w:val="24"/>
          <w:szCs w:val="24"/>
        </w:rPr>
        <w:t xml:space="preserve"> отдельно взятыми обучающимися. </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В следующем учебном году  нужно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w:t>
      </w:r>
    </w:p>
    <w:p w:rsidR="00FD4CBE" w:rsidRPr="00666424" w:rsidRDefault="00FD4CBE" w:rsidP="00666424">
      <w:pPr>
        <w:spacing w:line="276" w:lineRule="auto"/>
        <w:ind w:firstLine="709"/>
        <w:jc w:val="both"/>
        <w:rPr>
          <w:rFonts w:ascii="Times New Roman" w:hAnsi="Times New Roman" w:cs="Times New Roman"/>
          <w:sz w:val="24"/>
          <w:szCs w:val="24"/>
        </w:rPr>
      </w:pPr>
      <w:r w:rsidRPr="00666424">
        <w:rPr>
          <w:rFonts w:ascii="Times New Roman" w:hAnsi="Times New Roman" w:cs="Times New Roman"/>
          <w:sz w:val="24"/>
          <w:szCs w:val="24"/>
        </w:rP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FD4CBE" w:rsidRPr="00666424" w:rsidRDefault="00FD4CBE"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В следующем учебном году:</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lastRenderedPageBreak/>
        <w:t>На заседании ШМО учителей естественнонаучного  цикла необходимо проанализировать результаты ЕГЭ 2021 г.,  сравнить школьные результаты с результатами экзамена по математике в городе, области; выявить  проблемы, затруднения, причины низких показателей в ЕГЭ.</w:t>
      </w:r>
    </w:p>
    <w:p w:rsidR="00FD4CBE" w:rsidRPr="00666424" w:rsidRDefault="00FD4CBE" w:rsidP="00666424">
      <w:pPr>
        <w:numPr>
          <w:ilvl w:val="0"/>
          <w:numId w:val="9"/>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проанализировать и пересмотреть собственный опыт в обучении школьников математике с учетом полученных результатов в ЕГЭ 2021 г.;</w:t>
      </w:r>
    </w:p>
    <w:p w:rsidR="00FD4CBE" w:rsidRPr="00666424" w:rsidRDefault="00FD4CBE" w:rsidP="00666424">
      <w:pPr>
        <w:numPr>
          <w:ilvl w:val="0"/>
          <w:numId w:val="9"/>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 xml:space="preserve">откорректировать   представление о требованиях к математической подготовке школьников с учетом программных требований и государственной аттестации в форме ЕГЭ базовый и профильный уровни; </w:t>
      </w:r>
    </w:p>
    <w:p w:rsidR="00FD4CBE" w:rsidRPr="00666424" w:rsidRDefault="00FD4CBE" w:rsidP="00666424">
      <w:pPr>
        <w:numPr>
          <w:ilvl w:val="0"/>
          <w:numId w:val="9"/>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 xml:space="preserve"> проводить дополнительные занятия с учащимися, используя дифференцированный подход, учитывая способности </w:t>
      </w:r>
      <w:proofErr w:type="gramStart"/>
      <w:r w:rsidRPr="00666424">
        <w:rPr>
          <w:rFonts w:ascii="Times New Roman" w:hAnsi="Times New Roman" w:cs="Times New Roman"/>
          <w:sz w:val="24"/>
          <w:szCs w:val="24"/>
        </w:rPr>
        <w:t>обучаемых</w:t>
      </w:r>
      <w:proofErr w:type="gramEnd"/>
      <w:r w:rsidRPr="00666424">
        <w:rPr>
          <w:rFonts w:ascii="Times New Roman" w:hAnsi="Times New Roman" w:cs="Times New Roman"/>
          <w:sz w:val="24"/>
          <w:szCs w:val="24"/>
        </w:rPr>
        <w:t>.</w:t>
      </w:r>
    </w:p>
    <w:p w:rsidR="00FD4CBE" w:rsidRPr="00666424" w:rsidRDefault="00FD4CBE" w:rsidP="00666424">
      <w:pPr>
        <w:numPr>
          <w:ilvl w:val="0"/>
          <w:numId w:val="9"/>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мотивировать учащихся на посещение школьных консультаций по математике;</w:t>
      </w:r>
    </w:p>
    <w:p w:rsidR="00FD4CBE" w:rsidRPr="00666424" w:rsidRDefault="00FD4CBE" w:rsidP="00666424">
      <w:pPr>
        <w:numPr>
          <w:ilvl w:val="0"/>
          <w:numId w:val="9"/>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использовать в работе индивидуальные диагностические карты учащихся.</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Заместителю директора по УВР Кривошеевой Л. В. необходимо:</w:t>
      </w:r>
    </w:p>
    <w:p w:rsidR="00FD4CBE" w:rsidRPr="00666424" w:rsidRDefault="00FD4CBE" w:rsidP="00666424">
      <w:pPr>
        <w:numPr>
          <w:ilvl w:val="0"/>
          <w:numId w:val="7"/>
        </w:numPr>
        <w:spacing w:line="276" w:lineRule="auto"/>
        <w:ind w:left="0" w:firstLine="0"/>
        <w:jc w:val="both"/>
        <w:rPr>
          <w:rFonts w:ascii="Times New Roman" w:hAnsi="Times New Roman" w:cs="Times New Roman"/>
          <w:sz w:val="24"/>
          <w:szCs w:val="24"/>
        </w:rPr>
      </w:pPr>
      <w:r w:rsidRPr="00666424">
        <w:rPr>
          <w:rFonts w:ascii="Times New Roman" w:hAnsi="Times New Roman" w:cs="Times New Roman"/>
          <w:sz w:val="24"/>
          <w:szCs w:val="24"/>
        </w:rPr>
        <w:t>осуществлять контроль качества преподавания  математики, в 5-11 классах, в течение года  проводить мониторинг усвоения тем учащимися.</w:t>
      </w:r>
    </w:p>
    <w:p w:rsidR="00FD4CBE" w:rsidRPr="00666424" w:rsidRDefault="00FD4CBE"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контролировать посещение учителями  математики консультаций, мастер классов, которые организуются силами  ИПК г. Новокузнецка.</w:t>
      </w:r>
    </w:p>
    <w:p w:rsidR="00FD4CBE" w:rsidRPr="00666424" w:rsidRDefault="00FD4CBE" w:rsidP="00666424">
      <w:pPr>
        <w:autoSpaceDE w:val="0"/>
        <w:autoSpaceDN w:val="0"/>
        <w:adjustRightInd w:val="0"/>
        <w:spacing w:line="276" w:lineRule="auto"/>
        <w:ind w:left="142"/>
        <w:jc w:val="both"/>
        <w:rPr>
          <w:rFonts w:ascii="Times New Roman" w:hAnsi="Times New Roman" w:cs="Times New Roman"/>
          <w:sz w:val="24"/>
          <w:szCs w:val="24"/>
        </w:rPr>
      </w:pPr>
      <w:r w:rsidRPr="00666424">
        <w:rPr>
          <w:rFonts w:ascii="Times New Roman" w:hAnsi="Times New Roman" w:cs="Times New Roman"/>
          <w:b/>
          <w:bCs/>
          <w:sz w:val="24"/>
          <w:szCs w:val="24"/>
        </w:rPr>
        <w:t>Показатели уровня учебных достижений обучающихся 11 класса в сравнении за три года (предметы по выбору)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51"/>
        <w:gridCol w:w="1134"/>
        <w:gridCol w:w="992"/>
        <w:gridCol w:w="850"/>
        <w:gridCol w:w="993"/>
        <w:gridCol w:w="850"/>
        <w:gridCol w:w="992"/>
        <w:gridCol w:w="1134"/>
        <w:gridCol w:w="1134"/>
      </w:tblGrid>
      <w:tr w:rsidR="00FD4CBE" w:rsidRPr="00666424" w:rsidTr="0093198C">
        <w:trPr>
          <w:trHeight w:val="902"/>
        </w:trPr>
        <w:tc>
          <w:tcPr>
            <w:tcW w:w="138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География </w:t>
            </w:r>
          </w:p>
        </w:tc>
        <w:tc>
          <w:tcPr>
            <w:tcW w:w="85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Английский</w:t>
            </w:r>
          </w:p>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язык</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Литература</w:t>
            </w:r>
          </w:p>
        </w:tc>
      </w:tr>
      <w:tr w:rsidR="00FD4CBE" w:rsidRPr="00666424" w:rsidTr="0093198C">
        <w:trPr>
          <w:trHeight w:val="286"/>
        </w:trPr>
        <w:tc>
          <w:tcPr>
            <w:tcW w:w="1384"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2018/2019</w:t>
            </w:r>
          </w:p>
        </w:tc>
        <w:tc>
          <w:tcPr>
            <w:tcW w:w="85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62</w:t>
            </w:r>
          </w:p>
        </w:tc>
        <w:tc>
          <w:tcPr>
            <w:tcW w:w="85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71</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p>
        </w:tc>
      </w:tr>
      <w:tr w:rsidR="00FD4CBE" w:rsidRPr="00666424" w:rsidTr="0093198C">
        <w:trPr>
          <w:trHeight w:val="286"/>
        </w:trPr>
        <w:tc>
          <w:tcPr>
            <w:tcW w:w="1384" w:type="dxa"/>
            <w:tcBorders>
              <w:top w:val="single" w:sz="4" w:space="0" w:color="auto"/>
              <w:left w:val="single" w:sz="4" w:space="0" w:color="auto"/>
              <w:bottom w:val="single" w:sz="4" w:space="0" w:color="auto"/>
              <w:right w:val="single" w:sz="4" w:space="0" w:color="auto"/>
            </w:tcBorders>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2019/2020</w:t>
            </w:r>
          </w:p>
        </w:tc>
        <w:tc>
          <w:tcPr>
            <w:tcW w:w="85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71</w:t>
            </w:r>
          </w:p>
        </w:tc>
        <w:tc>
          <w:tcPr>
            <w:tcW w:w="85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72</w:t>
            </w:r>
          </w:p>
        </w:tc>
      </w:tr>
      <w:tr w:rsidR="00FD4CBE" w:rsidRPr="00666424" w:rsidTr="0093198C">
        <w:trPr>
          <w:trHeight w:val="286"/>
        </w:trPr>
        <w:tc>
          <w:tcPr>
            <w:tcW w:w="1384"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2020/2021</w:t>
            </w:r>
          </w:p>
        </w:tc>
        <w:tc>
          <w:tcPr>
            <w:tcW w:w="851"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54,6</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40,5</w:t>
            </w:r>
          </w:p>
        </w:tc>
        <w:tc>
          <w:tcPr>
            <w:tcW w:w="993" w:type="dxa"/>
            <w:tcBorders>
              <w:top w:val="single" w:sz="4" w:space="0" w:color="auto"/>
              <w:left w:val="single" w:sz="4" w:space="0" w:color="auto"/>
              <w:bottom w:val="single" w:sz="4" w:space="0" w:color="auto"/>
              <w:right w:val="single" w:sz="4" w:space="0" w:color="auto"/>
            </w:tcBorders>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vAlign w:val="center"/>
          </w:tcPr>
          <w:p w:rsidR="00FD4CBE" w:rsidRPr="00666424" w:rsidRDefault="00FD4CBE" w:rsidP="00666424">
            <w:pPr>
              <w:spacing w:line="276" w:lineRule="auto"/>
              <w:jc w:val="both"/>
              <w:rPr>
                <w:rFonts w:ascii="Times New Roman" w:hAnsi="Times New Roman" w:cs="Times New Roman"/>
                <w:b/>
                <w:color w:val="000000"/>
                <w:sz w:val="24"/>
                <w:szCs w:val="24"/>
              </w:rPr>
            </w:pPr>
            <w:r w:rsidRPr="00666424">
              <w:rPr>
                <w:rFonts w:ascii="Times New Roman" w:hAnsi="Times New Roman" w:cs="Times New Roman"/>
                <w:b/>
                <w:color w:val="000000"/>
                <w:sz w:val="24"/>
                <w:szCs w:val="24"/>
              </w:rPr>
              <w:t>82</w:t>
            </w:r>
          </w:p>
        </w:tc>
      </w:tr>
    </w:tbl>
    <w:p w:rsidR="00FD4CBE" w:rsidRPr="00666424" w:rsidRDefault="00FD4CBE" w:rsidP="00666424">
      <w:pPr>
        <w:autoSpaceDE w:val="0"/>
        <w:autoSpaceDN w:val="0"/>
        <w:adjustRightInd w:val="0"/>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Данные таблицы позволяют сделать вывод о том, что произошло понижение среднего балла по сравнению с прошлыми годами по таким предметам как: физика (7баллов), обществознание (1,4 балла).  По сравнению с прошлыми годами средний балл вырос по таким предметам как: биология (10,5 балла);  литература (10 баллов).</w:t>
      </w:r>
    </w:p>
    <w:p w:rsidR="00FD4CBE" w:rsidRPr="00666424" w:rsidRDefault="00FD4CBE" w:rsidP="00666424">
      <w:pPr>
        <w:autoSpaceDE w:val="0"/>
        <w:autoSpaceDN w:val="0"/>
        <w:adjustRightInd w:val="0"/>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 xml:space="preserve">Результаты ЕГЭ 2021 и контроль качества </w:t>
      </w:r>
      <w:proofErr w:type="spellStart"/>
      <w:r w:rsidRPr="00666424">
        <w:rPr>
          <w:rFonts w:ascii="Times New Roman" w:hAnsi="Times New Roman" w:cs="Times New Roman"/>
          <w:b/>
          <w:bCs/>
          <w:sz w:val="24"/>
          <w:szCs w:val="24"/>
        </w:rPr>
        <w:t>обученности</w:t>
      </w:r>
      <w:proofErr w:type="spellEnd"/>
      <w:r w:rsidRPr="00666424">
        <w:rPr>
          <w:rFonts w:ascii="Times New Roman" w:hAnsi="Times New Roman" w:cs="Times New Roman"/>
          <w:b/>
          <w:bCs/>
          <w:sz w:val="24"/>
          <w:szCs w:val="24"/>
        </w:rPr>
        <w:t xml:space="preserve"> обучающихся 11-х классов выявил ряд пробелов:</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недостаточное стимулирование познавательной активности школьников со стороны учителей, родителей обучающихся;</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недостаточный уровень работы по индивидуализации и дифференциации обучения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низкий уровень мотивации получения знаний у некоторых обучающихся;</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пропуски обучающимися учебных </w:t>
      </w:r>
      <w:proofErr w:type="gramStart"/>
      <w:r w:rsidRPr="00666424">
        <w:rPr>
          <w:rFonts w:ascii="Times New Roman" w:hAnsi="Times New Roman" w:cs="Times New Roman"/>
          <w:sz w:val="24"/>
          <w:szCs w:val="24"/>
        </w:rPr>
        <w:t>занятий</w:t>
      </w:r>
      <w:proofErr w:type="gramEnd"/>
      <w:r w:rsidRPr="00666424">
        <w:rPr>
          <w:rFonts w:ascii="Times New Roman" w:hAnsi="Times New Roman" w:cs="Times New Roman"/>
          <w:sz w:val="24"/>
          <w:szCs w:val="24"/>
        </w:rPr>
        <w:t xml:space="preserve"> как по уважительной, так и неуважительной причине;</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w:t>
      </w:r>
    </w:p>
    <w:p w:rsidR="00FD4CBE" w:rsidRPr="00666424" w:rsidRDefault="00FD4CBE" w:rsidP="00666424">
      <w:pPr>
        <w:autoSpaceDE w:val="0"/>
        <w:autoSpaceDN w:val="0"/>
        <w:adjustRightInd w:val="0"/>
        <w:spacing w:line="276" w:lineRule="auto"/>
        <w:jc w:val="both"/>
        <w:rPr>
          <w:rFonts w:ascii="Times New Roman" w:hAnsi="Times New Roman" w:cs="Times New Roman"/>
          <w:b/>
          <w:bCs/>
          <w:sz w:val="24"/>
          <w:szCs w:val="24"/>
        </w:rPr>
      </w:pPr>
      <w:r w:rsidRPr="00666424">
        <w:rPr>
          <w:rFonts w:ascii="Times New Roman" w:hAnsi="Times New Roman" w:cs="Times New Roman"/>
          <w:b/>
          <w:bCs/>
          <w:sz w:val="24"/>
          <w:szCs w:val="24"/>
        </w:rPr>
        <w:t>Проведенный анализ позволяет дать педагогам школы следующие рекомендации: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proofErr w:type="gramStart"/>
      <w:r w:rsidRPr="00666424">
        <w:rPr>
          <w:rFonts w:ascii="Times New Roman" w:hAnsi="Times New Roman" w:cs="Times New Roman"/>
          <w:sz w:val="24"/>
          <w:szCs w:val="24"/>
        </w:rPr>
        <w:t>Для успешной подготовки школьников к ЕГЭ учителям - предметникам необходимо обратить  внимание на усвоение о</w:t>
      </w:r>
      <w:r w:rsidRPr="00666424">
        <w:rPr>
          <w:rFonts w:ascii="Times New Roman" w:hAnsi="Times New Roman" w:cs="Times New Roman"/>
          <w:b/>
          <w:bCs/>
          <w:sz w:val="24"/>
          <w:szCs w:val="24"/>
        </w:rPr>
        <w:t>б</w:t>
      </w:r>
      <w:r w:rsidRPr="00666424">
        <w:rPr>
          <w:rFonts w:ascii="Times New Roman" w:hAnsi="Times New Roman" w:cs="Times New Roman"/>
          <w:sz w:val="24"/>
          <w:szCs w:val="24"/>
        </w:rPr>
        <w:t>учающимися:</w:t>
      </w:r>
      <w:proofErr w:type="gramEnd"/>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содержания всех разделов школьного курса по предметам;</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умения анализировать информацию, представленную в невербальной форме (рисунки, схемы);</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lastRenderedPageBreak/>
        <w:t xml:space="preserve"> выполнение программных практических работ; понимание основных понятий, умение применять их и приводить примеры;</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способности четко формулировать свои мысли;</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изучить вопросы, вызвавшие затруднение при сдаче экзаменов;</w:t>
      </w:r>
    </w:p>
    <w:p w:rsidR="00FD4CBE" w:rsidRPr="00666424" w:rsidRDefault="00FD4CBE" w:rsidP="00666424">
      <w:pPr>
        <w:autoSpaceDE w:val="0"/>
        <w:autoSpaceDN w:val="0"/>
        <w:adjustRightInd w:val="0"/>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FD4CBE" w:rsidRPr="00666424" w:rsidRDefault="00FD4CBE" w:rsidP="00666424">
      <w:pPr>
        <w:spacing w:line="276" w:lineRule="auto"/>
        <w:ind w:left="142"/>
        <w:jc w:val="both"/>
        <w:rPr>
          <w:rFonts w:ascii="Times New Roman" w:hAnsi="Times New Roman" w:cs="Times New Roman"/>
          <w:sz w:val="24"/>
          <w:szCs w:val="24"/>
        </w:rPr>
      </w:pPr>
      <w:r w:rsidRPr="00666424">
        <w:rPr>
          <w:rFonts w:ascii="Times New Roman" w:hAnsi="Times New Roman" w:cs="Times New Roman"/>
          <w:sz w:val="24"/>
          <w:szCs w:val="24"/>
        </w:rPr>
        <w:t xml:space="preserve"> воспитывать в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 xml:space="preserve"> позитивное отношение к учению, самообразованию.</w:t>
      </w:r>
    </w:p>
    <w:p w:rsidR="00C1051D" w:rsidRPr="00666424" w:rsidRDefault="00C1051D" w:rsidP="00666424">
      <w:pPr>
        <w:spacing w:line="276" w:lineRule="auto"/>
        <w:ind w:left="720"/>
        <w:jc w:val="both"/>
        <w:rPr>
          <w:rFonts w:ascii="Times New Roman" w:hAnsi="Times New Roman" w:cs="Times New Roman"/>
          <w:b/>
          <w:sz w:val="24"/>
          <w:szCs w:val="24"/>
        </w:rPr>
      </w:pPr>
      <w:r w:rsidRPr="00666424">
        <w:rPr>
          <w:rFonts w:ascii="Times New Roman" w:hAnsi="Times New Roman" w:cs="Times New Roman"/>
          <w:b/>
          <w:sz w:val="24"/>
          <w:szCs w:val="24"/>
        </w:rPr>
        <w:t>Участие в конкурсах, олимпиадах</w:t>
      </w:r>
    </w:p>
    <w:p w:rsidR="00C1051D" w:rsidRPr="00666424" w:rsidRDefault="00C1051D" w:rsidP="00666424">
      <w:pPr>
        <w:spacing w:line="276" w:lineRule="auto"/>
        <w:ind w:firstLine="567"/>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sidRPr="00666424">
        <w:rPr>
          <w:rFonts w:ascii="Times New Roman" w:eastAsia="Times New Roman" w:hAnsi="Times New Roman" w:cs="Times New Roman"/>
          <w:sz w:val="24"/>
          <w:szCs w:val="24"/>
        </w:rPr>
        <w:t>очно</w:t>
      </w:r>
      <w:proofErr w:type="spellEnd"/>
      <w:r w:rsidRPr="00666424">
        <w:rPr>
          <w:rFonts w:ascii="Times New Roman" w:eastAsia="Times New Roman" w:hAnsi="Times New Roman" w:cs="Times New Roman"/>
          <w:sz w:val="24"/>
          <w:szCs w:val="24"/>
        </w:rPr>
        <w:t xml:space="preserve"> и дистанционно.</w:t>
      </w:r>
    </w:p>
    <w:p w:rsidR="00C1051D" w:rsidRPr="00666424" w:rsidRDefault="00C1051D" w:rsidP="00666424">
      <w:pPr>
        <w:spacing w:line="276" w:lineRule="auto"/>
        <w:ind w:firstLine="567"/>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В 2020– 2021 учебном году в школе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C1051D" w:rsidRPr="00666424" w:rsidRDefault="00C1051D" w:rsidP="00666424">
      <w:pPr>
        <w:spacing w:line="276" w:lineRule="auto"/>
        <w:ind w:firstLine="567"/>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C1051D" w:rsidRPr="00666424" w:rsidRDefault="00C1051D" w:rsidP="00666424">
      <w:pPr>
        <w:spacing w:line="276" w:lineRule="auto"/>
        <w:ind w:firstLine="540"/>
        <w:jc w:val="both"/>
        <w:rPr>
          <w:rFonts w:ascii="Times New Roman" w:eastAsia="Times New Roman" w:hAnsi="Times New Roman" w:cs="Times New Roman"/>
          <w:sz w:val="24"/>
          <w:szCs w:val="24"/>
        </w:rPr>
      </w:pPr>
      <w:r w:rsidRPr="00666424">
        <w:rPr>
          <w:rFonts w:ascii="Times New Roman" w:eastAsia="Times New Roman" w:hAnsi="Times New Roman" w:cs="Times New Roman"/>
          <w:sz w:val="24"/>
          <w:szCs w:val="24"/>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tbl>
      <w:tblPr>
        <w:tblpPr w:leftFromText="180" w:rightFromText="180" w:vertAnchor="text" w:horzAnchor="margin" w:tblpX="-601" w:tblpY="16"/>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2"/>
        <w:gridCol w:w="4512"/>
      </w:tblGrid>
      <w:tr w:rsidR="00C1051D" w:rsidRPr="00666424" w:rsidTr="00666424">
        <w:trPr>
          <w:trHeight w:val="1979"/>
        </w:trPr>
        <w:tc>
          <w:tcPr>
            <w:tcW w:w="6262" w:type="dxa"/>
            <w:vAlign w:val="center"/>
          </w:tcPr>
          <w:p w:rsidR="00C1051D" w:rsidRPr="00666424" w:rsidRDefault="00C1051D" w:rsidP="00666424">
            <w:pPr>
              <w:spacing w:line="276" w:lineRule="auto"/>
              <w:contextualSpacing/>
              <w:jc w:val="both"/>
              <w:rPr>
                <w:rFonts w:ascii="Times New Roman" w:hAnsi="Times New Roman" w:cs="Times New Roman"/>
                <w:b/>
                <w:i/>
                <w:sz w:val="24"/>
                <w:szCs w:val="24"/>
                <w:u w:val="single"/>
              </w:rPr>
            </w:pPr>
            <w:r w:rsidRPr="00666424">
              <w:rPr>
                <w:rFonts w:ascii="Times New Roman" w:hAnsi="Times New Roman" w:cs="Times New Roman"/>
                <w:b/>
                <w:i/>
                <w:sz w:val="24"/>
                <w:szCs w:val="24"/>
                <w:u w:val="single"/>
              </w:rPr>
              <w:t>Региональная научно-исследовательская конференция</w:t>
            </w:r>
          </w:p>
          <w:p w:rsidR="00C1051D" w:rsidRPr="00666424" w:rsidRDefault="00C1051D" w:rsidP="00666424">
            <w:pPr>
              <w:spacing w:line="276" w:lineRule="auto"/>
              <w:contextualSpacing/>
              <w:jc w:val="both"/>
              <w:rPr>
                <w:rFonts w:ascii="Times New Roman" w:hAnsi="Times New Roman" w:cs="Times New Roman"/>
                <w:sz w:val="24"/>
                <w:szCs w:val="24"/>
              </w:rPr>
            </w:pPr>
          </w:p>
        </w:tc>
        <w:tc>
          <w:tcPr>
            <w:tcW w:w="4512" w:type="dxa"/>
            <w:vAlign w:val="center"/>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Диплом 1 степени – 1 чел., </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диплом 2 степени – 5 чел., </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3 степени – 5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Сертификат участника -  9 чел.</w:t>
            </w:r>
          </w:p>
        </w:tc>
      </w:tr>
      <w:tr w:rsidR="00C1051D" w:rsidRPr="00666424" w:rsidTr="00666424">
        <w:tc>
          <w:tcPr>
            <w:tcW w:w="6262" w:type="dxa"/>
          </w:tcPr>
          <w:p w:rsidR="00C1051D" w:rsidRPr="00666424" w:rsidRDefault="00C1051D" w:rsidP="00666424">
            <w:pPr>
              <w:spacing w:line="276" w:lineRule="auto"/>
              <w:contextualSpacing/>
              <w:jc w:val="both"/>
              <w:rPr>
                <w:rFonts w:ascii="Times New Roman" w:hAnsi="Times New Roman" w:cs="Times New Roman"/>
                <w:sz w:val="24"/>
                <w:szCs w:val="24"/>
              </w:rPr>
            </w:pPr>
            <w:r w:rsidRPr="00666424">
              <w:rPr>
                <w:rFonts w:ascii="Times New Roman" w:hAnsi="Times New Roman" w:cs="Times New Roman"/>
                <w:b/>
                <w:i/>
                <w:sz w:val="24"/>
                <w:szCs w:val="24"/>
                <w:u w:val="single"/>
              </w:rPr>
              <w:t xml:space="preserve">Муниципальная научно-исследовательская конференция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Диплом 1 степени – 1 чел., </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диплом 2 степени – 3 чел., </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3 степени – 3 чел.</w:t>
            </w:r>
          </w:p>
        </w:tc>
      </w:tr>
      <w:tr w:rsidR="00C1051D" w:rsidRPr="00666424" w:rsidTr="00666424">
        <w:tc>
          <w:tcPr>
            <w:tcW w:w="6262" w:type="dxa"/>
          </w:tcPr>
          <w:p w:rsidR="00C1051D" w:rsidRPr="00666424" w:rsidRDefault="00C1051D" w:rsidP="00666424">
            <w:pPr>
              <w:spacing w:line="276" w:lineRule="auto"/>
              <w:contextualSpacing/>
              <w:jc w:val="both"/>
              <w:rPr>
                <w:rFonts w:ascii="Times New Roman" w:hAnsi="Times New Roman" w:cs="Times New Roman"/>
                <w:b/>
                <w:sz w:val="24"/>
                <w:szCs w:val="24"/>
                <w:u w:val="single"/>
              </w:rPr>
            </w:pPr>
            <w:r w:rsidRPr="00666424">
              <w:rPr>
                <w:rFonts w:ascii="Times New Roman" w:hAnsi="Times New Roman" w:cs="Times New Roman"/>
                <w:b/>
                <w:sz w:val="24"/>
                <w:szCs w:val="24"/>
                <w:u w:val="single"/>
                <w:lang w:val="en-US"/>
              </w:rPr>
              <w:t>III</w:t>
            </w:r>
            <w:r w:rsidRPr="00666424">
              <w:rPr>
                <w:rFonts w:ascii="Times New Roman" w:hAnsi="Times New Roman" w:cs="Times New Roman"/>
                <w:b/>
                <w:sz w:val="24"/>
                <w:szCs w:val="24"/>
                <w:u w:val="single"/>
              </w:rPr>
              <w:t xml:space="preserve"> городской литературный конкурс «Мой взгляд на мир» для детей с ОВЗ</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Диплом 1 степени – 3 человека, диплом 2 степени – 2 человека, диплом 3 степени – 1 человек; </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w:t>
            </w:r>
            <w:proofErr w:type="spellStart"/>
            <w:r w:rsidRPr="00666424">
              <w:rPr>
                <w:rFonts w:ascii="Times New Roman" w:hAnsi="Times New Roman" w:cs="Times New Roman"/>
                <w:sz w:val="24"/>
                <w:szCs w:val="24"/>
              </w:rPr>
              <w:t>Конюховские</w:t>
            </w:r>
            <w:proofErr w:type="spellEnd"/>
            <w:r w:rsidRPr="00666424">
              <w:rPr>
                <w:rFonts w:ascii="Times New Roman" w:hAnsi="Times New Roman" w:cs="Times New Roman"/>
                <w:sz w:val="24"/>
                <w:szCs w:val="24"/>
              </w:rPr>
              <w:t xml:space="preserve"> чтения»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1 степени – 1чел.</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proofErr w:type="gramStart"/>
            <w:r w:rsidRPr="00666424">
              <w:rPr>
                <w:rFonts w:ascii="Times New Roman" w:hAnsi="Times New Roman" w:cs="Times New Roman"/>
                <w:sz w:val="24"/>
                <w:szCs w:val="24"/>
              </w:rPr>
              <w:t>Городская</w:t>
            </w:r>
            <w:proofErr w:type="gramEnd"/>
            <w:r w:rsidRPr="00666424">
              <w:rPr>
                <w:rFonts w:ascii="Times New Roman" w:hAnsi="Times New Roman" w:cs="Times New Roman"/>
                <w:sz w:val="24"/>
                <w:szCs w:val="24"/>
              </w:rPr>
              <w:t xml:space="preserve"> эколого-биологическая НПК учащихся 1-11 </w:t>
            </w:r>
            <w:proofErr w:type="spellStart"/>
            <w:r w:rsidRPr="00666424">
              <w:rPr>
                <w:rFonts w:ascii="Times New Roman" w:hAnsi="Times New Roman" w:cs="Times New Roman"/>
                <w:sz w:val="24"/>
                <w:szCs w:val="24"/>
              </w:rPr>
              <w:t>кл</w:t>
            </w:r>
            <w:proofErr w:type="spellEnd"/>
            <w:r w:rsidRPr="00666424">
              <w:rPr>
                <w:rFonts w:ascii="Times New Roman" w:hAnsi="Times New Roman" w:cs="Times New Roman"/>
                <w:sz w:val="24"/>
                <w:szCs w:val="24"/>
              </w:rPr>
              <w:t>.</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за 3 место – 3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за 2 место –3 чел.</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Техническая олимпиада для </w:t>
            </w:r>
            <w:proofErr w:type="gramStart"/>
            <w:r w:rsidRPr="00666424">
              <w:rPr>
                <w:rFonts w:ascii="Times New Roman" w:hAnsi="Times New Roman" w:cs="Times New Roman"/>
                <w:sz w:val="24"/>
                <w:szCs w:val="24"/>
              </w:rPr>
              <w:t>обучающихся</w:t>
            </w:r>
            <w:proofErr w:type="gramEnd"/>
            <w:r w:rsidRPr="00666424">
              <w:rPr>
                <w:rFonts w:ascii="Times New Roman" w:hAnsi="Times New Roman" w:cs="Times New Roman"/>
                <w:sz w:val="24"/>
                <w:szCs w:val="24"/>
              </w:rPr>
              <w:t xml:space="preserve"> 3-4 </w:t>
            </w:r>
            <w:proofErr w:type="spellStart"/>
            <w:r w:rsidRPr="00666424">
              <w:rPr>
                <w:rFonts w:ascii="Times New Roman" w:hAnsi="Times New Roman" w:cs="Times New Roman"/>
                <w:sz w:val="24"/>
                <w:szCs w:val="24"/>
              </w:rPr>
              <w:t>кл</w:t>
            </w:r>
            <w:proofErr w:type="spellEnd"/>
            <w:r w:rsidRPr="00666424">
              <w:rPr>
                <w:rFonts w:ascii="Times New Roman" w:hAnsi="Times New Roman" w:cs="Times New Roman"/>
                <w:sz w:val="24"/>
                <w:szCs w:val="24"/>
              </w:rPr>
              <w:t xml:space="preserve">. </w:t>
            </w:r>
          </w:p>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5-7 </w:t>
            </w:r>
            <w:proofErr w:type="spellStart"/>
            <w:r w:rsidRPr="00666424">
              <w:rPr>
                <w:rFonts w:ascii="Times New Roman" w:hAnsi="Times New Roman" w:cs="Times New Roman"/>
                <w:sz w:val="24"/>
                <w:szCs w:val="24"/>
              </w:rPr>
              <w:t>кл</w:t>
            </w:r>
            <w:proofErr w:type="spellEnd"/>
            <w:r w:rsidRPr="00666424">
              <w:rPr>
                <w:rFonts w:ascii="Times New Roman" w:hAnsi="Times New Roman" w:cs="Times New Roman"/>
                <w:sz w:val="24"/>
                <w:szCs w:val="24"/>
              </w:rPr>
              <w:t xml:space="preserve">.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лауреата – 2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лауреата – 2 чел.</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Семеро </w:t>
            </w:r>
            <w:proofErr w:type="gramStart"/>
            <w:r w:rsidRPr="00666424">
              <w:rPr>
                <w:rFonts w:ascii="Times New Roman" w:hAnsi="Times New Roman" w:cs="Times New Roman"/>
                <w:sz w:val="24"/>
                <w:szCs w:val="24"/>
              </w:rPr>
              <w:t>смелых</w:t>
            </w:r>
            <w:proofErr w:type="gramEnd"/>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 место</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Огневой рубеж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 место</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Военизированный кросс</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 место</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Русские сани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 место</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Живая классика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Участие</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Муниципальный этап Всероссийского конкурса сочинений</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лауреат – 2 чел.</w:t>
            </w:r>
          </w:p>
        </w:tc>
      </w:tr>
      <w:tr w:rsidR="00C1051D" w:rsidRPr="00666424" w:rsidTr="00666424">
        <w:tc>
          <w:tcPr>
            <w:tcW w:w="10774" w:type="dxa"/>
            <w:gridSpan w:val="2"/>
          </w:tcPr>
          <w:p w:rsidR="00C1051D" w:rsidRPr="00666424" w:rsidRDefault="00C1051D" w:rsidP="00666424">
            <w:pPr>
              <w:spacing w:line="276" w:lineRule="auto"/>
              <w:ind w:left="-1134"/>
              <w:jc w:val="center"/>
              <w:rPr>
                <w:rFonts w:ascii="Times New Roman" w:hAnsi="Times New Roman" w:cs="Times New Roman"/>
                <w:b/>
                <w:sz w:val="24"/>
                <w:szCs w:val="24"/>
              </w:rPr>
            </w:pPr>
            <w:proofErr w:type="gramStart"/>
            <w:r w:rsidRPr="00666424">
              <w:rPr>
                <w:rFonts w:ascii="Times New Roman" w:hAnsi="Times New Roman" w:cs="Times New Roman"/>
                <w:b/>
                <w:sz w:val="24"/>
                <w:szCs w:val="24"/>
              </w:rPr>
              <w:lastRenderedPageBreak/>
              <w:t>Результативность  участия обучающихся в образовательных конкурсах</w:t>
            </w:r>
            <w:proofErr w:type="gramEnd"/>
          </w:p>
          <w:p w:rsidR="00C1051D" w:rsidRPr="00666424" w:rsidRDefault="00C1051D" w:rsidP="00666424">
            <w:pPr>
              <w:spacing w:line="276" w:lineRule="auto"/>
              <w:ind w:left="-1134"/>
              <w:jc w:val="center"/>
              <w:rPr>
                <w:rFonts w:ascii="Times New Roman" w:hAnsi="Times New Roman" w:cs="Times New Roman"/>
                <w:sz w:val="24"/>
                <w:szCs w:val="24"/>
              </w:rPr>
            </w:pPr>
            <w:r w:rsidRPr="00666424">
              <w:rPr>
                <w:rFonts w:ascii="Times New Roman" w:hAnsi="Times New Roman" w:cs="Times New Roman"/>
                <w:b/>
                <w:sz w:val="24"/>
                <w:szCs w:val="24"/>
              </w:rPr>
              <w:t xml:space="preserve">и </w:t>
            </w:r>
            <w:proofErr w:type="gramStart"/>
            <w:r w:rsidRPr="00666424">
              <w:rPr>
                <w:rFonts w:ascii="Times New Roman" w:hAnsi="Times New Roman" w:cs="Times New Roman"/>
                <w:b/>
                <w:sz w:val="24"/>
                <w:szCs w:val="24"/>
              </w:rPr>
              <w:t>проектах</w:t>
            </w:r>
            <w:proofErr w:type="gramEnd"/>
            <w:r w:rsidRPr="00666424">
              <w:rPr>
                <w:rFonts w:ascii="Times New Roman" w:hAnsi="Times New Roman" w:cs="Times New Roman"/>
                <w:b/>
                <w:sz w:val="24"/>
                <w:szCs w:val="24"/>
              </w:rPr>
              <w:t xml:space="preserve"> </w:t>
            </w:r>
            <w:r w:rsidRPr="00666424">
              <w:rPr>
                <w:rFonts w:ascii="Times New Roman" w:hAnsi="Times New Roman" w:cs="Times New Roman"/>
                <w:b/>
                <w:color w:val="000000"/>
                <w:sz w:val="24"/>
                <w:szCs w:val="24"/>
              </w:rPr>
              <w:t>(дистанционное участие)</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Всероссийская олимпиада по математике «</w:t>
            </w:r>
            <w:proofErr w:type="spellStart"/>
            <w:r w:rsidRPr="00666424">
              <w:rPr>
                <w:rFonts w:ascii="Times New Roman" w:hAnsi="Times New Roman" w:cs="Times New Roman"/>
                <w:sz w:val="24"/>
                <w:szCs w:val="24"/>
              </w:rPr>
              <w:t>Яндекс</w:t>
            </w:r>
            <w:proofErr w:type="spellEnd"/>
            <w:r w:rsidRPr="00666424">
              <w:rPr>
                <w:rFonts w:ascii="Times New Roman" w:hAnsi="Times New Roman" w:cs="Times New Roman"/>
                <w:sz w:val="24"/>
                <w:szCs w:val="24"/>
              </w:rPr>
              <w:t xml:space="preserve"> учебник»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победителя 8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Всероссийский конкурс сочинений «Письмо солдату»</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участие</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Всероссийская олимпиада Вернадского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участие</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Региональный уровень</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p>
        </w:tc>
      </w:tr>
      <w:tr w:rsidR="00C1051D" w:rsidRPr="00666424" w:rsidTr="00666424">
        <w:tc>
          <w:tcPr>
            <w:tcW w:w="6262" w:type="dxa"/>
          </w:tcPr>
          <w:p w:rsidR="00C1051D" w:rsidRPr="00666424" w:rsidRDefault="00C1051D" w:rsidP="00666424">
            <w:pPr>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Краеведческая </w:t>
            </w:r>
            <w:proofErr w:type="spellStart"/>
            <w:r w:rsidRPr="00666424">
              <w:rPr>
                <w:rFonts w:ascii="Times New Roman" w:hAnsi="Times New Roman" w:cs="Times New Roman"/>
                <w:sz w:val="24"/>
                <w:szCs w:val="24"/>
              </w:rPr>
              <w:t>онлайн</w:t>
            </w:r>
            <w:proofErr w:type="spellEnd"/>
            <w:r w:rsidRPr="00666424">
              <w:rPr>
                <w:rFonts w:ascii="Times New Roman" w:hAnsi="Times New Roman" w:cs="Times New Roman"/>
                <w:sz w:val="24"/>
                <w:szCs w:val="24"/>
              </w:rPr>
              <w:t xml:space="preserve"> - олимпиада «Кузбасс-300»</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диплом победителя 8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Сириус олимпиада  Математика </w:t>
            </w:r>
          </w:p>
        </w:tc>
        <w:tc>
          <w:tcPr>
            <w:tcW w:w="4512" w:type="dxa"/>
            <w:vAlign w:val="center"/>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призер -2чел.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Твой шанс</w:t>
            </w:r>
          </w:p>
        </w:tc>
        <w:tc>
          <w:tcPr>
            <w:tcW w:w="4512" w:type="dxa"/>
            <w:vAlign w:val="center"/>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1 место- 2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Конкурс сочинений «Мир добрый к детям -2020»</w:t>
            </w:r>
          </w:p>
        </w:tc>
        <w:tc>
          <w:tcPr>
            <w:tcW w:w="4512" w:type="dxa"/>
            <w:vAlign w:val="center"/>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призер -  1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Региональная конференция «Первые шаги в науку о здоровье»</w:t>
            </w:r>
          </w:p>
        </w:tc>
        <w:tc>
          <w:tcPr>
            <w:tcW w:w="4512" w:type="dxa"/>
            <w:vAlign w:val="center"/>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победитель- 1 чел</w:t>
            </w:r>
          </w:p>
        </w:tc>
      </w:tr>
      <w:tr w:rsidR="00C1051D" w:rsidRPr="00666424" w:rsidTr="00666424">
        <w:tc>
          <w:tcPr>
            <w:tcW w:w="6262" w:type="dxa"/>
          </w:tcPr>
          <w:p w:rsidR="00C1051D" w:rsidRPr="00666424" w:rsidRDefault="00C1051D" w:rsidP="00666424">
            <w:pPr>
              <w:pStyle w:val="a5"/>
              <w:spacing w:line="276" w:lineRule="auto"/>
              <w:jc w:val="both"/>
              <w:rPr>
                <w:rFonts w:ascii="Times New Roman" w:hAnsi="Times New Roman" w:cs="Times New Roman"/>
                <w:sz w:val="24"/>
                <w:szCs w:val="24"/>
              </w:rPr>
            </w:pPr>
            <w:r w:rsidRPr="00666424">
              <w:rPr>
                <w:rFonts w:ascii="Times New Roman" w:hAnsi="Times New Roman" w:cs="Times New Roman"/>
                <w:b/>
                <w:sz w:val="24"/>
                <w:szCs w:val="24"/>
                <w:lang w:eastAsia="ar-SA"/>
              </w:rPr>
              <w:t>Муниципальный уровень</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p>
        </w:tc>
      </w:tr>
      <w:tr w:rsidR="00C1051D" w:rsidRPr="00666424" w:rsidTr="00666424">
        <w:tc>
          <w:tcPr>
            <w:tcW w:w="6262" w:type="dxa"/>
          </w:tcPr>
          <w:p w:rsidR="00C1051D" w:rsidRPr="00666424" w:rsidRDefault="00C1051D" w:rsidP="00666424">
            <w:pPr>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 xml:space="preserve">Открытый конкурс чтецов к 9 мая </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 место  - 3 чел.,</w:t>
            </w:r>
          </w:p>
        </w:tc>
      </w:tr>
      <w:tr w:rsidR="00C1051D" w:rsidRPr="00666424" w:rsidTr="00666424">
        <w:tc>
          <w:tcPr>
            <w:tcW w:w="6262" w:type="dxa"/>
          </w:tcPr>
          <w:p w:rsidR="00C1051D" w:rsidRPr="00666424" w:rsidRDefault="00C1051D" w:rsidP="00666424">
            <w:pPr>
              <w:spacing w:line="276" w:lineRule="auto"/>
              <w:contextualSpacing/>
              <w:jc w:val="both"/>
              <w:rPr>
                <w:rFonts w:ascii="Times New Roman" w:hAnsi="Times New Roman" w:cs="Times New Roman"/>
                <w:sz w:val="24"/>
                <w:szCs w:val="24"/>
              </w:rPr>
            </w:pPr>
            <w:r w:rsidRPr="00666424">
              <w:rPr>
                <w:rFonts w:ascii="Times New Roman" w:hAnsi="Times New Roman" w:cs="Times New Roman"/>
                <w:sz w:val="24"/>
                <w:szCs w:val="24"/>
              </w:rPr>
              <w:t>Открытый конкурс чтецов «Я помню, я горжусь...»</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призер – 3 чел. </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Заочный конкурс-олимпиада. Знатоки природы.</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  место – 3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Литературно-художественный конкурс «Великих прадедов достойные потомки»</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2 место – 2 чел.</w:t>
            </w:r>
          </w:p>
        </w:tc>
      </w:tr>
      <w:tr w:rsidR="00C1051D" w:rsidRPr="00666424" w:rsidTr="00666424">
        <w:tc>
          <w:tcPr>
            <w:tcW w:w="6262"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Страница «Достоевский 2020»</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Выразительное чтение</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Конкурс рисунков</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Открытый конкурс чтецов стихотворений</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«Я помню, я горжусь»</w:t>
            </w:r>
          </w:p>
        </w:tc>
        <w:tc>
          <w:tcPr>
            <w:tcW w:w="4512" w:type="dxa"/>
          </w:tcPr>
          <w:p w:rsidR="00C1051D" w:rsidRPr="00666424" w:rsidRDefault="00C1051D" w:rsidP="00666424">
            <w:pPr>
              <w:spacing w:line="276" w:lineRule="auto"/>
              <w:jc w:val="both"/>
              <w:rPr>
                <w:rFonts w:ascii="Times New Roman" w:hAnsi="Times New Roman" w:cs="Times New Roman"/>
                <w:sz w:val="24"/>
                <w:szCs w:val="24"/>
              </w:rPr>
            </w:pP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призер – 1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призер – 1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победитель – 8 чел.</w:t>
            </w:r>
          </w:p>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призер – 10 чел.</w:t>
            </w:r>
          </w:p>
        </w:tc>
      </w:tr>
    </w:tbl>
    <w:p w:rsidR="00C1051D"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 xml:space="preserve">Результативность участия </w:t>
      </w:r>
      <w:proofErr w:type="gramStart"/>
      <w:r w:rsidRPr="00666424">
        <w:rPr>
          <w:rFonts w:ascii="Times New Roman" w:hAnsi="Times New Roman" w:cs="Times New Roman"/>
          <w:b/>
          <w:sz w:val="24"/>
          <w:szCs w:val="24"/>
        </w:rPr>
        <w:t>обучающихся</w:t>
      </w:r>
      <w:proofErr w:type="gramEnd"/>
      <w:r w:rsidRPr="00666424">
        <w:rPr>
          <w:rFonts w:ascii="Times New Roman" w:hAnsi="Times New Roman" w:cs="Times New Roman"/>
          <w:b/>
          <w:sz w:val="24"/>
          <w:szCs w:val="24"/>
        </w:rPr>
        <w:t xml:space="preserve"> во ВОШ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1547"/>
        <w:gridCol w:w="1362"/>
        <w:gridCol w:w="1559"/>
        <w:gridCol w:w="1276"/>
        <w:gridCol w:w="1559"/>
        <w:gridCol w:w="1701"/>
      </w:tblGrid>
      <w:tr w:rsidR="00C1051D" w:rsidRPr="00666424" w:rsidTr="0093198C">
        <w:trPr>
          <w:trHeight w:val="300"/>
        </w:trPr>
        <w:tc>
          <w:tcPr>
            <w:tcW w:w="1770" w:type="dxa"/>
            <w:vMerge w:val="restart"/>
          </w:tcPr>
          <w:p w:rsidR="00C1051D"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Количество участников</w:t>
            </w:r>
          </w:p>
        </w:tc>
        <w:tc>
          <w:tcPr>
            <w:tcW w:w="2909" w:type="dxa"/>
            <w:gridSpan w:val="2"/>
          </w:tcPr>
          <w:p w:rsidR="00C1051D"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Школьный этап</w:t>
            </w:r>
          </w:p>
        </w:tc>
        <w:tc>
          <w:tcPr>
            <w:tcW w:w="2835" w:type="dxa"/>
            <w:gridSpan w:val="2"/>
          </w:tcPr>
          <w:p w:rsidR="00C1051D"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Муниципальный этап</w:t>
            </w:r>
          </w:p>
        </w:tc>
        <w:tc>
          <w:tcPr>
            <w:tcW w:w="3260" w:type="dxa"/>
            <w:gridSpan w:val="2"/>
          </w:tcPr>
          <w:p w:rsidR="00C1051D"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Региональный этап</w:t>
            </w:r>
          </w:p>
        </w:tc>
      </w:tr>
      <w:tr w:rsidR="00C1051D" w:rsidRPr="00666424" w:rsidTr="00C10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70" w:type="dxa"/>
            <w:vMerge/>
          </w:tcPr>
          <w:p w:rsidR="00C1051D" w:rsidRPr="00666424" w:rsidRDefault="00C1051D" w:rsidP="00666424">
            <w:pPr>
              <w:spacing w:line="276" w:lineRule="auto"/>
              <w:jc w:val="both"/>
              <w:rPr>
                <w:rFonts w:ascii="Times New Roman" w:hAnsi="Times New Roman" w:cs="Times New Roman"/>
                <w:sz w:val="24"/>
                <w:szCs w:val="24"/>
              </w:rPr>
            </w:pPr>
          </w:p>
        </w:tc>
        <w:tc>
          <w:tcPr>
            <w:tcW w:w="1547"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Кол-во победителей</w:t>
            </w:r>
          </w:p>
        </w:tc>
        <w:tc>
          <w:tcPr>
            <w:tcW w:w="1362" w:type="dxa"/>
            <w:tcBorders>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Кол-во призеров</w:t>
            </w:r>
          </w:p>
        </w:tc>
        <w:tc>
          <w:tcPr>
            <w:tcW w:w="1559" w:type="dxa"/>
            <w:tcBorders>
              <w:left w:val="single" w:sz="4" w:space="0" w:color="auto"/>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Кол-во победителей</w:t>
            </w:r>
          </w:p>
        </w:tc>
        <w:tc>
          <w:tcPr>
            <w:tcW w:w="1276" w:type="dxa"/>
            <w:tcBorders>
              <w:left w:val="single" w:sz="4" w:space="0" w:color="auto"/>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Кол-во призеров</w:t>
            </w:r>
          </w:p>
        </w:tc>
        <w:tc>
          <w:tcPr>
            <w:tcW w:w="1559" w:type="dxa"/>
            <w:tcBorders>
              <w:left w:val="single" w:sz="4" w:space="0" w:color="auto"/>
              <w:right w:val="single" w:sz="4" w:space="0" w:color="auto"/>
            </w:tcBorders>
          </w:tcPr>
          <w:p w:rsidR="00C1051D" w:rsidRPr="00666424" w:rsidRDefault="00C1051D" w:rsidP="00666424">
            <w:pPr>
              <w:spacing w:line="276" w:lineRule="auto"/>
              <w:ind w:right="-108"/>
              <w:jc w:val="both"/>
              <w:rPr>
                <w:rFonts w:ascii="Times New Roman" w:hAnsi="Times New Roman" w:cs="Times New Roman"/>
                <w:sz w:val="24"/>
                <w:szCs w:val="24"/>
              </w:rPr>
            </w:pPr>
            <w:r w:rsidRPr="00666424">
              <w:rPr>
                <w:rFonts w:ascii="Times New Roman" w:hAnsi="Times New Roman" w:cs="Times New Roman"/>
                <w:sz w:val="24"/>
                <w:szCs w:val="24"/>
              </w:rPr>
              <w:t>Кол-во победителей</w:t>
            </w:r>
          </w:p>
        </w:tc>
        <w:tc>
          <w:tcPr>
            <w:tcW w:w="1701" w:type="dxa"/>
            <w:tcBorders>
              <w:lef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Кол-во призеров</w:t>
            </w:r>
          </w:p>
        </w:tc>
      </w:tr>
      <w:tr w:rsidR="00C1051D" w:rsidRPr="00666424" w:rsidTr="00C10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70"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329</w:t>
            </w:r>
          </w:p>
        </w:tc>
        <w:tc>
          <w:tcPr>
            <w:tcW w:w="1547" w:type="dxa"/>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34</w:t>
            </w:r>
          </w:p>
        </w:tc>
        <w:tc>
          <w:tcPr>
            <w:tcW w:w="1362" w:type="dxa"/>
            <w:tcBorders>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53</w:t>
            </w:r>
          </w:p>
        </w:tc>
        <w:tc>
          <w:tcPr>
            <w:tcW w:w="1559" w:type="dxa"/>
            <w:tcBorders>
              <w:left w:val="single" w:sz="4" w:space="0" w:color="auto"/>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1 </w:t>
            </w:r>
            <w:proofErr w:type="spellStart"/>
            <w:r w:rsidRPr="00666424">
              <w:rPr>
                <w:rFonts w:ascii="Times New Roman" w:hAnsi="Times New Roman" w:cs="Times New Roman"/>
                <w:sz w:val="24"/>
                <w:szCs w:val="24"/>
              </w:rPr>
              <w:t>Пятыгина</w:t>
            </w:r>
            <w:proofErr w:type="spellEnd"/>
            <w:r w:rsidRPr="00666424">
              <w:rPr>
                <w:rFonts w:ascii="Times New Roman" w:hAnsi="Times New Roman" w:cs="Times New Roman"/>
                <w:sz w:val="24"/>
                <w:szCs w:val="24"/>
              </w:rPr>
              <w:t xml:space="preserve"> </w:t>
            </w:r>
            <w:proofErr w:type="spellStart"/>
            <w:r w:rsidRPr="00666424">
              <w:rPr>
                <w:rFonts w:ascii="Times New Roman" w:hAnsi="Times New Roman" w:cs="Times New Roman"/>
                <w:sz w:val="24"/>
                <w:szCs w:val="24"/>
              </w:rPr>
              <w:t>Эвелина</w:t>
            </w:r>
            <w:proofErr w:type="spellEnd"/>
            <w:r w:rsidRPr="00666424">
              <w:rPr>
                <w:rFonts w:ascii="Times New Roman" w:hAnsi="Times New Roman" w:cs="Times New Roman"/>
                <w:sz w:val="24"/>
                <w:szCs w:val="24"/>
              </w:rPr>
              <w:t xml:space="preserve">  (технология)</w:t>
            </w:r>
          </w:p>
        </w:tc>
        <w:tc>
          <w:tcPr>
            <w:tcW w:w="1276" w:type="dxa"/>
            <w:tcBorders>
              <w:left w:val="single" w:sz="4" w:space="0" w:color="auto"/>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p w:rsidR="00C1051D" w:rsidRPr="00666424" w:rsidRDefault="00C1051D" w:rsidP="00666424">
            <w:pPr>
              <w:spacing w:line="276" w:lineRule="auto"/>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0</w:t>
            </w:r>
          </w:p>
        </w:tc>
        <w:tc>
          <w:tcPr>
            <w:tcW w:w="1701" w:type="dxa"/>
            <w:tcBorders>
              <w:left w:val="single" w:sz="4" w:space="0" w:color="auto"/>
            </w:tcBorders>
          </w:tcPr>
          <w:p w:rsidR="00C1051D"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1 Технология – </w:t>
            </w:r>
            <w:proofErr w:type="spellStart"/>
            <w:r w:rsidRPr="00666424">
              <w:rPr>
                <w:rFonts w:ascii="Times New Roman" w:hAnsi="Times New Roman" w:cs="Times New Roman"/>
                <w:sz w:val="24"/>
                <w:szCs w:val="24"/>
              </w:rPr>
              <w:t>Пятыгина</w:t>
            </w:r>
            <w:proofErr w:type="spellEnd"/>
            <w:r w:rsidRPr="00666424">
              <w:rPr>
                <w:rFonts w:ascii="Times New Roman" w:hAnsi="Times New Roman" w:cs="Times New Roman"/>
                <w:sz w:val="24"/>
                <w:szCs w:val="24"/>
              </w:rPr>
              <w:t xml:space="preserve"> </w:t>
            </w:r>
            <w:proofErr w:type="spellStart"/>
            <w:r w:rsidRPr="00666424">
              <w:rPr>
                <w:rFonts w:ascii="Times New Roman" w:hAnsi="Times New Roman" w:cs="Times New Roman"/>
                <w:sz w:val="24"/>
                <w:szCs w:val="24"/>
              </w:rPr>
              <w:t>Эвелина</w:t>
            </w:r>
            <w:proofErr w:type="spellEnd"/>
            <w:r w:rsidRPr="00666424">
              <w:rPr>
                <w:rFonts w:ascii="Times New Roman" w:hAnsi="Times New Roman" w:cs="Times New Roman"/>
                <w:sz w:val="24"/>
                <w:szCs w:val="24"/>
              </w:rPr>
              <w:t>–участник</w:t>
            </w:r>
          </w:p>
        </w:tc>
      </w:tr>
    </w:tbl>
    <w:p w:rsidR="002A32D2" w:rsidRPr="00666424" w:rsidRDefault="00C1051D" w:rsidP="00666424">
      <w:pPr>
        <w:spacing w:line="276" w:lineRule="auto"/>
        <w:jc w:val="both"/>
        <w:rPr>
          <w:rFonts w:ascii="Times New Roman" w:hAnsi="Times New Roman" w:cs="Times New Roman"/>
          <w:b/>
          <w:sz w:val="24"/>
          <w:szCs w:val="24"/>
        </w:rPr>
      </w:pPr>
      <w:r w:rsidRPr="00666424">
        <w:rPr>
          <w:rFonts w:ascii="Times New Roman" w:hAnsi="Times New Roman" w:cs="Times New Roman"/>
          <w:b/>
          <w:sz w:val="24"/>
          <w:szCs w:val="24"/>
        </w:rPr>
        <w:t>Вывод по итогам самообследования</w:t>
      </w:r>
    </w:p>
    <w:p w:rsidR="002A32D2" w:rsidRPr="00666424" w:rsidRDefault="00C1051D"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 Результаты самообследования МБОУ «СОШ № 37» позволяют сделать следующие выводы: содержание и качество подготовки обучающихся и выпускников школы по программам начального общего и основного общего образования соответствуют требованиям Государственных образовательных</w:t>
      </w:r>
      <w:r w:rsidR="002A32D2" w:rsidRPr="00666424">
        <w:rPr>
          <w:rFonts w:ascii="Times New Roman" w:hAnsi="Times New Roman" w:cs="Times New Roman"/>
          <w:sz w:val="24"/>
          <w:szCs w:val="24"/>
        </w:rPr>
        <w:t xml:space="preserve"> стандартов, Федеральным государственным требованиям и показатели деятельности соответствуют виду учреждения – основная общеобразовательная школа. Школа сохраняет основные параметры, стабильно функционирует и динамично развивается, обеспечивая конституционные права граждан на образование. Приоритетные направления работы школы. Положительный потенциал, задачи, стоящие перед российским образованием определяют следующие основные направления развития общего образования в МБОУ «СОШ № 37»:</w:t>
      </w:r>
    </w:p>
    <w:p w:rsidR="002A32D2" w:rsidRPr="00666424" w:rsidRDefault="002A32D2" w:rsidP="00666424">
      <w:pPr>
        <w:pStyle w:val="af9"/>
        <w:numPr>
          <w:ilvl w:val="3"/>
          <w:numId w:val="3"/>
        </w:numPr>
        <w:spacing w:after="0" w:line="276" w:lineRule="auto"/>
        <w:ind w:left="142"/>
        <w:jc w:val="both"/>
        <w:rPr>
          <w:rFonts w:ascii="Times New Roman" w:hAnsi="Times New Roman" w:cs="Times New Roman"/>
          <w:sz w:val="24"/>
          <w:szCs w:val="24"/>
        </w:rPr>
      </w:pPr>
      <w:r w:rsidRPr="00666424">
        <w:rPr>
          <w:rFonts w:ascii="Times New Roman" w:hAnsi="Times New Roman" w:cs="Times New Roman"/>
          <w:sz w:val="24"/>
          <w:szCs w:val="24"/>
        </w:rPr>
        <w:t xml:space="preserve">Обновление содержания образования, обновление образовательных стандартов технологии воспитания. Развивать оценку качества образования при переходе с одной ступени на другую, вводить инновационные механизмы оценки качества и мониторинга развития </w:t>
      </w:r>
      <w:r w:rsidRPr="00666424">
        <w:rPr>
          <w:rFonts w:ascii="Times New Roman" w:hAnsi="Times New Roman" w:cs="Times New Roman"/>
          <w:sz w:val="24"/>
          <w:szCs w:val="24"/>
        </w:rPr>
        <w:lastRenderedPageBreak/>
        <w:t xml:space="preserve">каждого ребенка. Использование современных информационных образовательных технологий. </w:t>
      </w:r>
    </w:p>
    <w:p w:rsidR="002A32D2" w:rsidRPr="00666424" w:rsidRDefault="002A32D2"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2. Совершенствование системы работы школы, направленной на сохранение и укрепление здоровья учащихся, и привитие навыков здорового образа жизни. 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2A32D2" w:rsidRPr="00666424" w:rsidRDefault="002A32D2" w:rsidP="00666424">
      <w:pPr>
        <w:spacing w:line="276" w:lineRule="auto"/>
        <w:jc w:val="both"/>
        <w:rPr>
          <w:rFonts w:ascii="Times New Roman" w:hAnsi="Times New Roman" w:cs="Times New Roman"/>
          <w:sz w:val="24"/>
          <w:szCs w:val="24"/>
        </w:rPr>
      </w:pPr>
      <w:r w:rsidRPr="00666424">
        <w:rPr>
          <w:rFonts w:ascii="Times New Roman" w:hAnsi="Times New Roman" w:cs="Times New Roman"/>
          <w:sz w:val="24"/>
          <w:szCs w:val="24"/>
        </w:rPr>
        <w:t xml:space="preserve">3. Система поддержки талантливых детей. Создание условий для развития одаренных детей и общей среды для проявления развития способностей каждого ребенка, стимулирования и выявления достижений одаренных детей. </w:t>
      </w:r>
    </w:p>
    <w:p w:rsidR="00FD4CBE" w:rsidRPr="00666424" w:rsidRDefault="002A32D2" w:rsidP="00666424">
      <w:pPr>
        <w:spacing w:line="276" w:lineRule="auto"/>
        <w:jc w:val="both"/>
        <w:rPr>
          <w:rFonts w:ascii="Times New Roman" w:hAnsi="Times New Roman" w:cs="Times New Roman"/>
          <w:b/>
          <w:sz w:val="24"/>
          <w:szCs w:val="24"/>
        </w:rPr>
      </w:pPr>
      <w:r w:rsidRPr="00666424">
        <w:rPr>
          <w:rFonts w:ascii="Times New Roman" w:hAnsi="Times New Roman" w:cs="Times New Roman"/>
          <w:sz w:val="24"/>
          <w:szCs w:val="24"/>
        </w:rPr>
        <w:t xml:space="preserve">4. Развитие учительского потенциала. Продолжение практики поддержки лучших, талантливых учителей. Работа по совершенствованию профессионального уровня педагогов, повышение престижа профессии учителя. Ожидаемые результаты: Дальнейшее повышение качества образованности школьника, уровня его воспитанности, толерантности, личностный рост каждого учащегося; формирование потребности у учащихся проявлять заботу о своем здоровье и стремления к здоровому образу жизни; повышение качества знаний учащихся по школе; повышение качества подготовки выпускников 9, 11 классов к ГИА; 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 успешное внедрение ФГОС на уровне начального общего образования и на уровне основного общего образования. Задачи, поставленные перед педагогическим коллективом в целом, выполнены. Но вместе с определенными успехами педагогический коллектив четко видит и осознает свои задачи, а именно: обеспечение прав ребенка на доступное качественное образование; развитие </w:t>
      </w:r>
      <w:proofErr w:type="spellStart"/>
      <w:r w:rsidRPr="00666424">
        <w:rPr>
          <w:rFonts w:ascii="Times New Roman" w:hAnsi="Times New Roman" w:cs="Times New Roman"/>
          <w:sz w:val="24"/>
          <w:szCs w:val="24"/>
        </w:rPr>
        <w:t>здоровьесберегающей</w:t>
      </w:r>
      <w:proofErr w:type="spellEnd"/>
      <w:r w:rsidRPr="00666424">
        <w:rPr>
          <w:rFonts w:ascii="Times New Roman" w:hAnsi="Times New Roman" w:cs="Times New Roman"/>
          <w:sz w:val="24"/>
          <w:szCs w:val="24"/>
        </w:rPr>
        <w:t xml:space="preserve"> среды воспитательно-образовательного процесса; создание воспитательно-образовательной среды, способствующей полноценному гражданскому, нравственному, физическому развитию и социализации личности, а также усиление безопасности получения качественного образования; </w:t>
      </w:r>
      <w:proofErr w:type="gramStart"/>
      <w:r w:rsidRPr="00666424">
        <w:rPr>
          <w:rFonts w:ascii="Times New Roman" w:hAnsi="Times New Roman" w:cs="Times New Roman"/>
          <w:sz w:val="24"/>
          <w:szCs w:val="24"/>
        </w:rPr>
        <w:t>повышение профессионализма кадров с целью подготовки к работе по ФГОС ОО, в том числе сопровождение и поддержка молодых специалистов; формирование устойчивого интереса к учебе посредством внедрения в учебный процесс современных образовательных технологий; пополнение библиотечного фонда учебниками; создание безопасной и комфортной среды для воспитательно-образовательного процесса; приумножение, сохранение и эффективное использование материально-технической базы учреждения.</w:t>
      </w:r>
      <w:proofErr w:type="gramEnd"/>
    </w:p>
    <w:p w:rsidR="00666424" w:rsidRPr="00666424" w:rsidRDefault="00666424">
      <w:pPr>
        <w:spacing w:line="276" w:lineRule="auto"/>
        <w:jc w:val="both"/>
        <w:rPr>
          <w:rFonts w:ascii="Times New Roman" w:hAnsi="Times New Roman" w:cs="Times New Roman"/>
          <w:b/>
          <w:sz w:val="24"/>
          <w:szCs w:val="24"/>
        </w:rPr>
      </w:pPr>
    </w:p>
    <w:sectPr w:rsidR="00666424" w:rsidRPr="00666424" w:rsidSect="00666424">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Sans">
    <w:altName w:val="Arial"/>
    <w:charset w:val="CC"/>
    <w:family w:val="swiss"/>
    <w:pitch w:val="default"/>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24DEA542"/>
    <w:lvl w:ilvl="0" w:tplc="0000440D">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64776"/>
    <w:multiLevelType w:val="hybridMultilevel"/>
    <w:tmpl w:val="7266436A"/>
    <w:lvl w:ilvl="0" w:tplc="C8C23594">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7B3692A"/>
    <w:multiLevelType w:val="hybridMultilevel"/>
    <w:tmpl w:val="4872CAD4"/>
    <w:lvl w:ilvl="0" w:tplc="D6E49E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0">
    <w:nsid w:val="6BF97137"/>
    <w:multiLevelType w:val="hybridMultilevel"/>
    <w:tmpl w:val="4FB2E4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11"/>
  </w:num>
  <w:num w:numId="6">
    <w:abstractNumId w:val="12"/>
  </w:num>
  <w:num w:numId="7">
    <w:abstractNumId w:val="6"/>
  </w:num>
  <w:num w:numId="8">
    <w:abstractNumId w:val="0"/>
  </w:num>
  <w:num w:numId="9">
    <w:abstractNumId w:val="3"/>
  </w:num>
  <w:num w:numId="10">
    <w:abstractNumId w:val="10"/>
  </w:num>
  <w:num w:numId="11">
    <w:abstractNumId w:val="4"/>
  </w:num>
  <w:num w:numId="12">
    <w:abstractNumId w:val="8"/>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76550"/>
    <w:rsid w:val="00020667"/>
    <w:rsid w:val="00033D83"/>
    <w:rsid w:val="00076550"/>
    <w:rsid w:val="000D1AE3"/>
    <w:rsid w:val="0011654C"/>
    <w:rsid w:val="00121357"/>
    <w:rsid w:val="002A32D2"/>
    <w:rsid w:val="002E71B9"/>
    <w:rsid w:val="002F004F"/>
    <w:rsid w:val="003A30F7"/>
    <w:rsid w:val="003B587B"/>
    <w:rsid w:val="003F03F2"/>
    <w:rsid w:val="004118DA"/>
    <w:rsid w:val="00573120"/>
    <w:rsid w:val="00610B59"/>
    <w:rsid w:val="00666424"/>
    <w:rsid w:val="006E4602"/>
    <w:rsid w:val="00762A74"/>
    <w:rsid w:val="007C63CC"/>
    <w:rsid w:val="007F403B"/>
    <w:rsid w:val="008A5078"/>
    <w:rsid w:val="009B6FBB"/>
    <w:rsid w:val="00AB2193"/>
    <w:rsid w:val="00B231CF"/>
    <w:rsid w:val="00BC2AD7"/>
    <w:rsid w:val="00BF1C76"/>
    <w:rsid w:val="00C1051D"/>
    <w:rsid w:val="00C7639F"/>
    <w:rsid w:val="00D26F81"/>
    <w:rsid w:val="00D447F5"/>
    <w:rsid w:val="00DA6DCE"/>
    <w:rsid w:val="00E17858"/>
    <w:rsid w:val="00E608CA"/>
    <w:rsid w:val="00E90B46"/>
    <w:rsid w:val="00EF1CF5"/>
    <w:rsid w:val="00EF3479"/>
    <w:rsid w:val="00FD4CBE"/>
    <w:rsid w:val="00FF4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550"/>
    <w:pPr>
      <w:spacing w:after="0" w:line="259" w:lineRule="auto"/>
    </w:pPr>
    <w:rPr>
      <w:rFonts w:ascii="Calibri" w:eastAsia="Calibri" w:hAnsi="Calibri" w:cs="Calibri"/>
      <w:lang w:eastAsia="ru-RU"/>
    </w:rPr>
  </w:style>
  <w:style w:type="paragraph" w:styleId="1">
    <w:name w:val="heading 1"/>
    <w:basedOn w:val="a"/>
    <w:link w:val="10"/>
    <w:qFormat/>
    <w:rsid w:val="00076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FD4CBE"/>
    <w:pPr>
      <w:keepNext/>
      <w:spacing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550"/>
    <w:rPr>
      <w:rFonts w:ascii="Times New Roman" w:eastAsia="Times New Roman" w:hAnsi="Times New Roman" w:cs="Times New Roman"/>
      <w:b/>
      <w:bCs/>
      <w:kern w:val="36"/>
      <w:sz w:val="48"/>
      <w:szCs w:val="48"/>
    </w:rPr>
  </w:style>
  <w:style w:type="table" w:styleId="a3">
    <w:name w:val="Table Grid"/>
    <w:basedOn w:val="a1"/>
    <w:uiPriority w:val="59"/>
    <w:rsid w:val="00076550"/>
    <w:pPr>
      <w:spacing w:after="0" w:line="240" w:lineRule="auto"/>
    </w:pPr>
    <w:rPr>
      <w:rFonts w:ascii="Calibri" w:eastAsia="Calibri"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FD4CBE"/>
    <w:rPr>
      <w:rFonts w:ascii="Times New Roman" w:eastAsia="Times New Roman" w:hAnsi="Times New Roman" w:cs="Times New Roman"/>
      <w:b/>
      <w:bCs/>
      <w:sz w:val="24"/>
      <w:szCs w:val="24"/>
    </w:rPr>
  </w:style>
  <w:style w:type="character" w:customStyle="1" w:styleId="a4">
    <w:name w:val="Без интервала Знак"/>
    <w:link w:val="a5"/>
    <w:uiPriority w:val="1"/>
    <w:rsid w:val="00FD4CBE"/>
    <w:rPr>
      <w:rFonts w:eastAsia="Microsoft JhengHei"/>
      <w:lang w:eastAsia="ru-RU"/>
    </w:rPr>
  </w:style>
  <w:style w:type="character" w:styleId="a6">
    <w:name w:val="footnote reference"/>
    <w:uiPriority w:val="99"/>
    <w:unhideWhenUsed/>
    <w:rsid w:val="00FD4CBE"/>
    <w:rPr>
      <w:vertAlign w:val="superscript"/>
    </w:rPr>
  </w:style>
  <w:style w:type="character" w:customStyle="1" w:styleId="a7">
    <w:name w:val="Текст выноски Знак"/>
    <w:link w:val="a8"/>
    <w:uiPriority w:val="99"/>
    <w:rsid w:val="00FD4CBE"/>
    <w:rPr>
      <w:rFonts w:ascii="Tahoma" w:hAnsi="Tahoma" w:cs="Tahoma"/>
      <w:sz w:val="16"/>
      <w:szCs w:val="16"/>
    </w:rPr>
  </w:style>
  <w:style w:type="character" w:styleId="a9">
    <w:name w:val="Strong"/>
    <w:qFormat/>
    <w:rsid w:val="00FD4CBE"/>
    <w:rPr>
      <w:b/>
      <w:bCs/>
    </w:rPr>
  </w:style>
  <w:style w:type="character" w:styleId="aa">
    <w:name w:val="Hyperlink"/>
    <w:uiPriority w:val="99"/>
    <w:unhideWhenUsed/>
    <w:rsid w:val="00FD4CBE"/>
    <w:rPr>
      <w:color w:val="99CA3C"/>
      <w:u w:val="single"/>
    </w:rPr>
  </w:style>
  <w:style w:type="character" w:styleId="ab">
    <w:name w:val="page number"/>
    <w:basedOn w:val="a0"/>
    <w:uiPriority w:val="99"/>
    <w:unhideWhenUsed/>
    <w:rsid w:val="00FD4CBE"/>
  </w:style>
  <w:style w:type="character" w:customStyle="1" w:styleId="apple-converted-space">
    <w:name w:val="apple-converted-space"/>
    <w:basedOn w:val="a0"/>
    <w:rsid w:val="00FD4CBE"/>
  </w:style>
  <w:style w:type="character" w:customStyle="1" w:styleId="21">
    <w:name w:val="Основной текст 2 Знак1"/>
    <w:uiPriority w:val="99"/>
    <w:semiHidden/>
    <w:rsid w:val="00FD4CBE"/>
    <w:rPr>
      <w:sz w:val="22"/>
      <w:szCs w:val="22"/>
      <w:lang w:eastAsia="en-US"/>
    </w:rPr>
  </w:style>
  <w:style w:type="character" w:customStyle="1" w:styleId="210">
    <w:name w:val="Основной текст с отступом 2 Знак1"/>
    <w:uiPriority w:val="99"/>
    <w:semiHidden/>
    <w:rsid w:val="00FD4CBE"/>
    <w:rPr>
      <w:sz w:val="22"/>
      <w:szCs w:val="22"/>
      <w:lang w:eastAsia="en-US"/>
    </w:rPr>
  </w:style>
  <w:style w:type="character" w:customStyle="1" w:styleId="ac">
    <w:name w:val="Верхний колонтитул Знак"/>
    <w:basedOn w:val="a0"/>
    <w:link w:val="ad"/>
    <w:uiPriority w:val="99"/>
    <w:rsid w:val="00FD4CBE"/>
    <w:rPr>
      <w:rFonts w:ascii="Trebuchet MS" w:eastAsia="Trebuchet MS" w:hAnsi="Trebuchet MS" w:cs="Tahoma"/>
    </w:rPr>
  </w:style>
  <w:style w:type="character" w:customStyle="1" w:styleId="11">
    <w:name w:val="Текст сноски Знак1"/>
    <w:uiPriority w:val="99"/>
    <w:semiHidden/>
    <w:rsid w:val="00FD4CBE"/>
    <w:rPr>
      <w:lang w:eastAsia="en-US"/>
    </w:rPr>
  </w:style>
  <w:style w:type="character" w:customStyle="1" w:styleId="ae">
    <w:name w:val="Основной текст Знак"/>
    <w:link w:val="af"/>
    <w:rsid w:val="00FD4CBE"/>
    <w:rPr>
      <w:rFonts w:ascii="Times New Roman" w:eastAsia="Times New Roman" w:hAnsi="Times New Roman" w:cs="Times New Roman"/>
      <w:sz w:val="24"/>
      <w:szCs w:val="24"/>
    </w:rPr>
  </w:style>
  <w:style w:type="character" w:customStyle="1" w:styleId="af0">
    <w:name w:val="Нижний колонтитул Знак"/>
    <w:basedOn w:val="a0"/>
    <w:link w:val="af1"/>
    <w:uiPriority w:val="99"/>
    <w:rsid w:val="00FD4CBE"/>
    <w:rPr>
      <w:rFonts w:ascii="Trebuchet MS" w:eastAsia="Trebuchet MS" w:hAnsi="Trebuchet MS" w:cs="Tahoma"/>
    </w:rPr>
  </w:style>
  <w:style w:type="character" w:customStyle="1" w:styleId="12">
    <w:name w:val="Основной текст Знак1"/>
    <w:uiPriority w:val="99"/>
    <w:semiHidden/>
    <w:rsid w:val="00FD4CBE"/>
    <w:rPr>
      <w:sz w:val="22"/>
      <w:szCs w:val="22"/>
      <w:lang w:eastAsia="en-US"/>
    </w:rPr>
  </w:style>
  <w:style w:type="character" w:customStyle="1" w:styleId="af2">
    <w:name w:val="Основной текст с отступом Знак"/>
    <w:link w:val="af3"/>
    <w:uiPriority w:val="99"/>
    <w:rsid w:val="00FD4CBE"/>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FD4CBE"/>
    <w:rPr>
      <w:sz w:val="22"/>
      <w:szCs w:val="22"/>
      <w:lang w:eastAsia="en-US"/>
    </w:rPr>
  </w:style>
  <w:style w:type="character" w:customStyle="1" w:styleId="af4">
    <w:name w:val="Текст сноски Знак"/>
    <w:link w:val="af5"/>
    <w:uiPriority w:val="99"/>
    <w:rsid w:val="00FD4CBE"/>
    <w:rPr>
      <w:rFonts w:ascii="Times New Roman" w:eastAsia="Times New Roman" w:hAnsi="Times New Roman" w:cs="Times New Roman"/>
    </w:rPr>
  </w:style>
  <w:style w:type="character" w:customStyle="1" w:styleId="FontStyle31">
    <w:name w:val="Font Style31"/>
    <w:rsid w:val="00FD4CBE"/>
    <w:rPr>
      <w:rFonts w:ascii="Times New Roman" w:hAnsi="Times New Roman" w:cs="Times New Roman"/>
      <w:sz w:val="22"/>
      <w:szCs w:val="22"/>
    </w:rPr>
  </w:style>
  <w:style w:type="character" w:customStyle="1" w:styleId="af6">
    <w:name w:val="Название Знак"/>
    <w:link w:val="af7"/>
    <w:rsid w:val="00FD4CBE"/>
    <w:rPr>
      <w:rFonts w:ascii="Times New Roman" w:eastAsia="Times New Roman" w:hAnsi="Times New Roman" w:cs="Times New Roman"/>
      <w:b/>
      <w:bCs/>
      <w:sz w:val="28"/>
      <w:szCs w:val="24"/>
    </w:rPr>
  </w:style>
  <w:style w:type="character" w:customStyle="1" w:styleId="14">
    <w:name w:val="Название Знак1"/>
    <w:uiPriority w:val="10"/>
    <w:rsid w:val="00FD4CBE"/>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FD4CBE"/>
    <w:rPr>
      <w:rFonts w:ascii="Times New Roman" w:eastAsia="Times New Roman" w:hAnsi="Times New Roman" w:cs="Times New Roman"/>
      <w:sz w:val="24"/>
      <w:szCs w:val="24"/>
    </w:rPr>
  </w:style>
  <w:style w:type="character" w:customStyle="1" w:styleId="24">
    <w:name w:val="Основной текст 2 Знак"/>
    <w:link w:val="25"/>
    <w:rsid w:val="00FD4CBE"/>
    <w:rPr>
      <w:rFonts w:ascii="Times New Roman" w:eastAsia="Times New Roman" w:hAnsi="Times New Roman" w:cs="Times New Roman"/>
      <w:sz w:val="24"/>
      <w:szCs w:val="24"/>
    </w:rPr>
  </w:style>
  <w:style w:type="paragraph" w:customStyle="1" w:styleId="Default">
    <w:name w:val="Default"/>
    <w:rsid w:val="00FD4CBE"/>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f">
    <w:name w:val="Body Text"/>
    <w:basedOn w:val="a"/>
    <w:link w:val="ae"/>
    <w:rsid w:val="00FD4CBE"/>
    <w:pPr>
      <w:spacing w:after="120" w:line="240" w:lineRule="auto"/>
    </w:pPr>
    <w:rPr>
      <w:rFonts w:ascii="Times New Roman" w:eastAsia="Times New Roman" w:hAnsi="Times New Roman" w:cs="Times New Roman"/>
      <w:sz w:val="24"/>
      <w:szCs w:val="24"/>
      <w:lang w:eastAsia="en-US"/>
    </w:rPr>
  </w:style>
  <w:style w:type="character" w:customStyle="1" w:styleId="26">
    <w:name w:val="Основной текст Знак2"/>
    <w:basedOn w:val="a0"/>
    <w:link w:val="af"/>
    <w:uiPriority w:val="99"/>
    <w:semiHidden/>
    <w:rsid w:val="00FD4CBE"/>
    <w:rPr>
      <w:rFonts w:ascii="Calibri" w:eastAsia="Calibri" w:hAnsi="Calibri" w:cs="Calibri"/>
      <w:lang w:eastAsia="ru-RU"/>
    </w:rPr>
  </w:style>
  <w:style w:type="paragraph" w:styleId="af3">
    <w:name w:val="Body Text Indent"/>
    <w:basedOn w:val="a"/>
    <w:link w:val="af2"/>
    <w:uiPriority w:val="99"/>
    <w:unhideWhenUsed/>
    <w:rsid w:val="00FD4CBE"/>
    <w:pPr>
      <w:spacing w:after="120" w:line="240" w:lineRule="auto"/>
      <w:ind w:left="283"/>
    </w:pPr>
    <w:rPr>
      <w:rFonts w:ascii="Times New Roman" w:eastAsia="Times New Roman" w:hAnsi="Times New Roman" w:cs="Times New Roman"/>
      <w:sz w:val="24"/>
      <w:szCs w:val="24"/>
      <w:lang w:eastAsia="en-US"/>
    </w:rPr>
  </w:style>
  <w:style w:type="character" w:customStyle="1" w:styleId="27">
    <w:name w:val="Основной текст с отступом Знак2"/>
    <w:basedOn w:val="a0"/>
    <w:link w:val="af3"/>
    <w:uiPriority w:val="99"/>
    <w:semiHidden/>
    <w:rsid w:val="00FD4CBE"/>
    <w:rPr>
      <w:rFonts w:ascii="Calibri" w:eastAsia="Calibri" w:hAnsi="Calibri" w:cs="Calibri"/>
      <w:lang w:eastAsia="ru-RU"/>
    </w:rPr>
  </w:style>
  <w:style w:type="paragraph" w:styleId="23">
    <w:name w:val="Body Text Indent 2"/>
    <w:basedOn w:val="a"/>
    <w:link w:val="22"/>
    <w:uiPriority w:val="99"/>
    <w:unhideWhenUsed/>
    <w:rsid w:val="00FD4CBE"/>
    <w:pPr>
      <w:spacing w:after="120" w:line="480" w:lineRule="auto"/>
      <w:ind w:left="283"/>
    </w:pPr>
    <w:rPr>
      <w:rFonts w:ascii="Times New Roman" w:eastAsia="Times New Roman" w:hAnsi="Times New Roman" w:cs="Times New Roman"/>
      <w:sz w:val="24"/>
      <w:szCs w:val="24"/>
      <w:lang w:eastAsia="en-US"/>
    </w:rPr>
  </w:style>
  <w:style w:type="character" w:customStyle="1" w:styleId="220">
    <w:name w:val="Основной текст с отступом 2 Знак2"/>
    <w:basedOn w:val="a0"/>
    <w:link w:val="23"/>
    <w:uiPriority w:val="99"/>
    <w:semiHidden/>
    <w:rsid w:val="00FD4CBE"/>
    <w:rPr>
      <w:rFonts w:ascii="Calibri" w:eastAsia="Calibri" w:hAnsi="Calibri" w:cs="Calibri"/>
      <w:lang w:eastAsia="ru-RU"/>
    </w:rPr>
  </w:style>
  <w:style w:type="paragraph" w:styleId="af5">
    <w:name w:val="footnote text"/>
    <w:basedOn w:val="a"/>
    <w:link w:val="af4"/>
    <w:uiPriority w:val="99"/>
    <w:unhideWhenUsed/>
    <w:rsid w:val="00FD4CBE"/>
    <w:pPr>
      <w:spacing w:line="240" w:lineRule="auto"/>
    </w:pPr>
    <w:rPr>
      <w:rFonts w:ascii="Times New Roman" w:eastAsia="Times New Roman" w:hAnsi="Times New Roman" w:cs="Times New Roman"/>
      <w:lang w:eastAsia="en-US"/>
    </w:rPr>
  </w:style>
  <w:style w:type="character" w:customStyle="1" w:styleId="28">
    <w:name w:val="Текст сноски Знак2"/>
    <w:basedOn w:val="a0"/>
    <w:link w:val="af5"/>
    <w:uiPriority w:val="99"/>
    <w:semiHidden/>
    <w:rsid w:val="00FD4CBE"/>
    <w:rPr>
      <w:rFonts w:ascii="Calibri" w:eastAsia="Calibri" w:hAnsi="Calibri" w:cs="Calibri"/>
      <w:sz w:val="20"/>
      <w:szCs w:val="20"/>
      <w:lang w:eastAsia="ru-RU"/>
    </w:rPr>
  </w:style>
  <w:style w:type="paragraph" w:styleId="a5">
    <w:name w:val="No Spacing"/>
    <w:link w:val="a4"/>
    <w:uiPriority w:val="1"/>
    <w:qFormat/>
    <w:rsid w:val="00FD4CBE"/>
    <w:pPr>
      <w:spacing w:after="0" w:line="240" w:lineRule="auto"/>
    </w:pPr>
    <w:rPr>
      <w:rFonts w:eastAsia="Microsoft JhengHei"/>
      <w:lang w:eastAsia="ru-RU"/>
    </w:rPr>
  </w:style>
  <w:style w:type="paragraph" w:styleId="a8">
    <w:name w:val="Balloon Text"/>
    <w:basedOn w:val="a"/>
    <w:link w:val="a7"/>
    <w:uiPriority w:val="99"/>
    <w:unhideWhenUsed/>
    <w:rsid w:val="00FD4CBE"/>
    <w:pPr>
      <w:spacing w:line="240" w:lineRule="auto"/>
    </w:pPr>
    <w:rPr>
      <w:rFonts w:ascii="Tahoma" w:eastAsiaTheme="minorHAnsi" w:hAnsi="Tahoma" w:cs="Tahoma"/>
      <w:sz w:val="16"/>
      <w:szCs w:val="16"/>
      <w:lang w:eastAsia="en-US"/>
    </w:rPr>
  </w:style>
  <w:style w:type="character" w:customStyle="1" w:styleId="15">
    <w:name w:val="Текст выноски Знак1"/>
    <w:basedOn w:val="a0"/>
    <w:link w:val="a8"/>
    <w:uiPriority w:val="99"/>
    <w:semiHidden/>
    <w:rsid w:val="00FD4CBE"/>
    <w:rPr>
      <w:rFonts w:ascii="Tahoma" w:eastAsia="Calibri" w:hAnsi="Tahoma" w:cs="Tahoma"/>
      <w:sz w:val="16"/>
      <w:szCs w:val="16"/>
      <w:lang w:eastAsia="ru-RU"/>
    </w:rPr>
  </w:style>
  <w:style w:type="paragraph" w:styleId="af1">
    <w:name w:val="footer"/>
    <w:basedOn w:val="a"/>
    <w:link w:val="af0"/>
    <w:uiPriority w:val="99"/>
    <w:unhideWhenUsed/>
    <w:rsid w:val="00FD4CBE"/>
    <w:pPr>
      <w:tabs>
        <w:tab w:val="center" w:pos="4677"/>
        <w:tab w:val="right" w:pos="9355"/>
      </w:tabs>
      <w:spacing w:line="240" w:lineRule="auto"/>
    </w:pPr>
    <w:rPr>
      <w:rFonts w:ascii="Trebuchet MS" w:eastAsia="Trebuchet MS" w:hAnsi="Trebuchet MS" w:cs="Tahoma"/>
      <w:lang w:eastAsia="en-US"/>
    </w:rPr>
  </w:style>
  <w:style w:type="character" w:customStyle="1" w:styleId="16">
    <w:name w:val="Нижний колонтитул Знак1"/>
    <w:basedOn w:val="a0"/>
    <w:link w:val="af1"/>
    <w:uiPriority w:val="99"/>
    <w:semiHidden/>
    <w:rsid w:val="00FD4CBE"/>
    <w:rPr>
      <w:rFonts w:ascii="Calibri" w:eastAsia="Calibri" w:hAnsi="Calibri" w:cs="Calibri"/>
      <w:lang w:eastAsia="ru-RU"/>
    </w:rPr>
  </w:style>
  <w:style w:type="paragraph" w:styleId="af8">
    <w:name w:val="Normal (Web)"/>
    <w:basedOn w:val="a"/>
    <w:uiPriority w:val="99"/>
    <w:rsid w:val="00FD4CB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c"/>
    <w:uiPriority w:val="99"/>
    <w:unhideWhenUsed/>
    <w:rsid w:val="00FD4CBE"/>
    <w:pPr>
      <w:tabs>
        <w:tab w:val="center" w:pos="4677"/>
        <w:tab w:val="right" w:pos="9355"/>
      </w:tabs>
      <w:spacing w:line="240" w:lineRule="auto"/>
    </w:pPr>
    <w:rPr>
      <w:rFonts w:ascii="Trebuchet MS" w:eastAsia="Trebuchet MS" w:hAnsi="Trebuchet MS" w:cs="Tahoma"/>
      <w:lang w:eastAsia="en-US"/>
    </w:rPr>
  </w:style>
  <w:style w:type="character" w:customStyle="1" w:styleId="17">
    <w:name w:val="Верхний колонтитул Знак1"/>
    <w:basedOn w:val="a0"/>
    <w:link w:val="ad"/>
    <w:uiPriority w:val="99"/>
    <w:semiHidden/>
    <w:rsid w:val="00FD4CBE"/>
    <w:rPr>
      <w:rFonts w:ascii="Calibri" w:eastAsia="Calibri" w:hAnsi="Calibri" w:cs="Calibri"/>
      <w:lang w:eastAsia="ru-RU"/>
    </w:rPr>
  </w:style>
  <w:style w:type="paragraph" w:styleId="25">
    <w:name w:val="Body Text 2"/>
    <w:basedOn w:val="a"/>
    <w:link w:val="24"/>
    <w:rsid w:val="00FD4CBE"/>
    <w:pPr>
      <w:spacing w:after="120" w:line="480" w:lineRule="auto"/>
    </w:pPr>
    <w:rPr>
      <w:rFonts w:ascii="Times New Roman" w:eastAsia="Times New Roman" w:hAnsi="Times New Roman" w:cs="Times New Roman"/>
      <w:sz w:val="24"/>
      <w:szCs w:val="24"/>
      <w:lang w:eastAsia="en-US"/>
    </w:rPr>
  </w:style>
  <w:style w:type="character" w:customStyle="1" w:styleId="221">
    <w:name w:val="Основной текст 2 Знак2"/>
    <w:basedOn w:val="a0"/>
    <w:link w:val="25"/>
    <w:uiPriority w:val="99"/>
    <w:semiHidden/>
    <w:rsid w:val="00FD4CBE"/>
    <w:rPr>
      <w:rFonts w:ascii="Calibri" w:eastAsia="Calibri" w:hAnsi="Calibri" w:cs="Calibri"/>
      <w:lang w:eastAsia="ru-RU"/>
    </w:rPr>
  </w:style>
  <w:style w:type="paragraph" w:styleId="af7">
    <w:name w:val="Title"/>
    <w:basedOn w:val="a"/>
    <w:link w:val="af6"/>
    <w:qFormat/>
    <w:rsid w:val="00FD4CBE"/>
    <w:pPr>
      <w:spacing w:line="240" w:lineRule="auto"/>
      <w:jc w:val="center"/>
    </w:pPr>
    <w:rPr>
      <w:rFonts w:ascii="Times New Roman" w:eastAsia="Times New Roman" w:hAnsi="Times New Roman" w:cs="Times New Roman"/>
      <w:b/>
      <w:bCs/>
      <w:sz w:val="28"/>
      <w:szCs w:val="24"/>
      <w:lang w:eastAsia="en-US"/>
    </w:rPr>
  </w:style>
  <w:style w:type="character" w:customStyle="1" w:styleId="29">
    <w:name w:val="Название Знак2"/>
    <w:basedOn w:val="a0"/>
    <w:link w:val="af7"/>
    <w:uiPriority w:val="10"/>
    <w:rsid w:val="00FD4CB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8">
    <w:name w:val="Стиль1"/>
    <w:basedOn w:val="a"/>
    <w:rsid w:val="00FD4CBE"/>
    <w:pPr>
      <w:spacing w:line="360" w:lineRule="auto"/>
    </w:pPr>
    <w:rPr>
      <w:rFonts w:ascii="Times New Roman" w:eastAsia="Times New Roman" w:hAnsi="Times New Roman" w:cs="Times New Roman"/>
      <w:sz w:val="28"/>
      <w:szCs w:val="24"/>
    </w:rPr>
  </w:style>
  <w:style w:type="paragraph" w:styleId="af9">
    <w:name w:val="List Paragraph"/>
    <w:basedOn w:val="a"/>
    <w:uiPriority w:val="1"/>
    <w:qFormat/>
    <w:rsid w:val="00FD4CBE"/>
    <w:pPr>
      <w:spacing w:after="160"/>
      <w:ind w:left="720"/>
      <w:contextualSpacing/>
    </w:pPr>
    <w:rPr>
      <w:rFonts w:ascii="Trebuchet MS" w:eastAsia="Trebuchet MS" w:hAnsi="Trebuchet MS" w:cs="Tahoma"/>
      <w:lang w:eastAsia="en-US"/>
    </w:rPr>
  </w:style>
  <w:style w:type="paragraph" w:customStyle="1" w:styleId="19">
    <w:name w:val="Абзац списка1"/>
    <w:basedOn w:val="a"/>
    <w:qFormat/>
    <w:rsid w:val="00FD4CBE"/>
    <w:pPr>
      <w:spacing w:line="240" w:lineRule="auto"/>
      <w:ind w:left="720"/>
    </w:pPr>
    <w:rPr>
      <w:rFonts w:ascii="Times New Roman" w:eastAsia="Times New Roman" w:hAnsi="Times New Roman" w:cs="Times New Roman"/>
      <w:sz w:val="24"/>
      <w:szCs w:val="24"/>
    </w:rPr>
  </w:style>
  <w:style w:type="paragraph" w:customStyle="1" w:styleId="afa">
    <w:name w:val="Содержимое таблицы"/>
    <w:basedOn w:val="a"/>
    <w:rsid w:val="00FD4CBE"/>
    <w:pPr>
      <w:widowControl w:val="0"/>
      <w:suppressLineNumbers/>
      <w:suppressAutoHyphens/>
      <w:spacing w:line="240" w:lineRule="auto"/>
    </w:pPr>
    <w:rPr>
      <w:rFonts w:ascii="Times New Roman" w:eastAsia="Andale Sans UI" w:hAnsi="Times New Roman" w:cs="Times New Roman"/>
      <w:kern w:val="2"/>
      <w:sz w:val="24"/>
      <w:szCs w:val="24"/>
    </w:rPr>
  </w:style>
  <w:style w:type="table" w:customStyle="1" w:styleId="TableNormal">
    <w:name w:val="Table Normal"/>
    <w:uiPriority w:val="2"/>
    <w:semiHidden/>
    <w:unhideWhenUsed/>
    <w:qFormat/>
    <w:rsid w:val="00FD4C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FD4CBE"/>
    <w:pPr>
      <w:widowControl w:val="0"/>
      <w:autoSpaceDE w:val="0"/>
      <w:autoSpaceDN w:val="0"/>
      <w:spacing w:line="274" w:lineRule="exact"/>
      <w:ind w:left="1322"/>
      <w:outlineLvl w:val="1"/>
    </w:pPr>
    <w:rPr>
      <w:rFonts w:ascii="Times New Roman" w:eastAsia="Times New Roman" w:hAnsi="Times New Roman" w:cs="Times New Roman"/>
      <w:b/>
      <w:bCs/>
      <w:sz w:val="24"/>
      <w:szCs w:val="24"/>
      <w:lang w:eastAsia="en-US"/>
    </w:rPr>
  </w:style>
  <w:style w:type="paragraph" w:customStyle="1" w:styleId="211">
    <w:name w:val="Заголовок 21"/>
    <w:basedOn w:val="a"/>
    <w:uiPriority w:val="1"/>
    <w:qFormat/>
    <w:rsid w:val="00FD4CBE"/>
    <w:pPr>
      <w:widowControl w:val="0"/>
      <w:autoSpaceDE w:val="0"/>
      <w:autoSpaceDN w:val="0"/>
      <w:spacing w:line="240" w:lineRule="auto"/>
      <w:ind w:left="2042"/>
      <w:outlineLvl w:val="2"/>
    </w:pPr>
    <w:rPr>
      <w:rFonts w:ascii="Times New Roman" w:eastAsia="Times New Roman" w:hAnsi="Times New Roman" w:cs="Times New Roman"/>
      <w:b/>
      <w:bCs/>
      <w:i/>
      <w:sz w:val="24"/>
      <w:szCs w:val="24"/>
      <w:lang w:eastAsia="en-US"/>
    </w:rPr>
  </w:style>
  <w:style w:type="paragraph" w:customStyle="1" w:styleId="TableParagraph">
    <w:name w:val="Table Paragraph"/>
    <w:basedOn w:val="a"/>
    <w:uiPriority w:val="1"/>
    <w:qFormat/>
    <w:rsid w:val="00FD4CBE"/>
    <w:pPr>
      <w:widowControl w:val="0"/>
      <w:autoSpaceDE w:val="0"/>
      <w:autoSpaceDN w:val="0"/>
      <w:spacing w:line="240" w:lineRule="auto"/>
      <w:ind w:left="45"/>
    </w:pPr>
    <w:rPr>
      <w:rFonts w:ascii="Times New Roman" w:eastAsia="Times New Roman" w:hAnsi="Times New Roman" w:cs="Times New Roman"/>
      <w:lang w:eastAsia="en-US"/>
    </w:rPr>
  </w:style>
  <w:style w:type="paragraph" w:customStyle="1" w:styleId="BodySingle">
    <w:name w:val="Body Single"/>
    <w:link w:val="BodySingle0"/>
    <w:rsid w:val="00FD4CBE"/>
    <w:pPr>
      <w:widowControl w:val="0"/>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BodySingle0">
    <w:name w:val="Body Single Знак"/>
    <w:link w:val="BodySingle"/>
    <w:locked/>
    <w:rsid w:val="00FD4CBE"/>
    <w:rPr>
      <w:rFonts w:ascii="Times New Roman" w:eastAsia="Times New Roman" w:hAnsi="Times New Roman" w:cs="Times New Roman"/>
      <w:snapToGrid w:val="0"/>
      <w:color w:val="000000"/>
      <w:sz w:val="28"/>
      <w:szCs w:val="20"/>
      <w:lang w:eastAsia="ru-RU"/>
    </w:rPr>
  </w:style>
  <w:style w:type="table" w:customStyle="1" w:styleId="4">
    <w:name w:val="Сетка таблицы4"/>
    <w:basedOn w:val="a1"/>
    <w:next w:val="a3"/>
    <w:uiPriority w:val="59"/>
    <w:rsid w:val="00FD4C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FD4C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3"/>
    <w:uiPriority w:val="59"/>
    <w:rsid w:val="00FD4C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3"/>
    <w:uiPriority w:val="59"/>
    <w:rsid w:val="00FD4C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3"/>
    <w:uiPriority w:val="59"/>
    <w:rsid w:val="00FD4CBE"/>
    <w:pPr>
      <w:spacing w:after="0" w:line="240" w:lineRule="auto"/>
      <w:ind w:left="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7;&#1040;&#1052;&#1054;&#1054;&#1041;&#1057;&#1051;&#1045;&#1044;&#1054;&#1042;&#1040;&#1053;&#1048;&#1045;\&#1057;&#1040;&#1052;&#1054;&#1054;&#1041;&#1057;&#1051;&#1045;&#1044;&#1054;&#1042;&#1040;&#1053;&#1048;&#1045;%20202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7;&#1040;&#1052;&#1054;&#1054;&#1041;&#1057;&#1051;&#1045;&#1044;&#1054;&#1042;&#1040;&#1053;&#1048;&#1045;\&#1057;&#1040;&#1052;&#1054;&#1054;&#1041;&#1057;&#1051;&#1045;&#1044;&#1054;&#1042;&#1040;&#1053;&#1048;&#1045;%202021\&#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Квалификация педагогов </a:t>
            </a:r>
          </a:p>
        </c:rich>
      </c:tx>
    </c:title>
    <c:plotArea>
      <c:layout/>
      <c:barChart>
        <c:barDir val="col"/>
        <c:grouping val="clustered"/>
        <c:ser>
          <c:idx val="0"/>
          <c:order val="0"/>
          <c:tx>
            <c:strRef>
              <c:f>Лист2!$D$13</c:f>
              <c:strCache>
                <c:ptCount val="1"/>
                <c:pt idx="0">
                  <c:v>2019</c:v>
                </c:pt>
              </c:strCache>
            </c:strRef>
          </c:tx>
          <c:cat>
            <c:strRef>
              <c:f>Лист2!$E$12:$H$12</c:f>
              <c:strCache>
                <c:ptCount val="4"/>
                <c:pt idx="0">
                  <c:v>доля педагогов, имеющих высшую категорию</c:v>
                </c:pt>
                <c:pt idx="1">
                  <c:v>доля педагогов, имеющих первую категорию</c:v>
                </c:pt>
                <c:pt idx="2">
                  <c:v>доля педагогов, соответствующих занимаемой должности</c:v>
                </c:pt>
                <c:pt idx="3">
                  <c:v>доля молодых педагогов</c:v>
                </c:pt>
              </c:strCache>
            </c:strRef>
          </c:cat>
          <c:val>
            <c:numRef>
              <c:f>Лист2!$E$13:$H$13</c:f>
              <c:numCache>
                <c:formatCode>0.00%</c:formatCode>
                <c:ptCount val="4"/>
                <c:pt idx="0">
                  <c:v>0.44700000000000006</c:v>
                </c:pt>
                <c:pt idx="1">
                  <c:v>0.27700000000000002</c:v>
                </c:pt>
                <c:pt idx="2">
                  <c:v>0.21200000000000008</c:v>
                </c:pt>
                <c:pt idx="3">
                  <c:v>6.4000000000000043E-2</c:v>
                </c:pt>
              </c:numCache>
            </c:numRef>
          </c:val>
        </c:ser>
        <c:ser>
          <c:idx val="1"/>
          <c:order val="1"/>
          <c:tx>
            <c:strRef>
              <c:f>Лист2!$D$14</c:f>
              <c:strCache>
                <c:ptCount val="1"/>
                <c:pt idx="0">
                  <c:v>2020</c:v>
                </c:pt>
              </c:strCache>
            </c:strRef>
          </c:tx>
          <c:cat>
            <c:strRef>
              <c:f>Лист2!$E$12:$H$12</c:f>
              <c:strCache>
                <c:ptCount val="4"/>
                <c:pt idx="0">
                  <c:v>доля педагогов, имеющих высшую категорию</c:v>
                </c:pt>
                <c:pt idx="1">
                  <c:v>доля педагогов, имеющих первую категорию</c:v>
                </c:pt>
                <c:pt idx="2">
                  <c:v>доля педагогов, соответствующих занимаемой должности</c:v>
                </c:pt>
                <c:pt idx="3">
                  <c:v>доля молодых педагогов</c:v>
                </c:pt>
              </c:strCache>
            </c:strRef>
          </c:cat>
          <c:val>
            <c:numRef>
              <c:f>Лист2!$E$14:$H$14</c:f>
              <c:numCache>
                <c:formatCode>0.00%</c:formatCode>
                <c:ptCount val="4"/>
                <c:pt idx="0" formatCode="0%">
                  <c:v>0.4</c:v>
                </c:pt>
                <c:pt idx="1">
                  <c:v>0.33300000000000024</c:v>
                </c:pt>
                <c:pt idx="2" formatCode="0%">
                  <c:v>0.2</c:v>
                </c:pt>
                <c:pt idx="3">
                  <c:v>6.7000000000000032E-2</c:v>
                </c:pt>
              </c:numCache>
            </c:numRef>
          </c:val>
        </c:ser>
        <c:ser>
          <c:idx val="2"/>
          <c:order val="2"/>
          <c:tx>
            <c:strRef>
              <c:f>Лист2!$D$15</c:f>
              <c:strCache>
                <c:ptCount val="1"/>
                <c:pt idx="0">
                  <c:v>2021</c:v>
                </c:pt>
              </c:strCache>
            </c:strRef>
          </c:tx>
          <c:cat>
            <c:strRef>
              <c:f>Лист2!$E$12:$H$12</c:f>
              <c:strCache>
                <c:ptCount val="4"/>
                <c:pt idx="0">
                  <c:v>доля педагогов, имеющих высшую категорию</c:v>
                </c:pt>
                <c:pt idx="1">
                  <c:v>доля педагогов, имеющих первую категорию</c:v>
                </c:pt>
                <c:pt idx="2">
                  <c:v>доля педагогов, соответствующих занимаемой должности</c:v>
                </c:pt>
                <c:pt idx="3">
                  <c:v>доля молодых педагогов</c:v>
                </c:pt>
              </c:strCache>
            </c:strRef>
          </c:cat>
          <c:val>
            <c:numRef>
              <c:f>Лист2!$E$15:$H$15</c:f>
              <c:numCache>
                <c:formatCode>0%</c:formatCode>
                <c:ptCount val="4"/>
                <c:pt idx="0">
                  <c:v>0.39000000000000018</c:v>
                </c:pt>
                <c:pt idx="1">
                  <c:v>0.39000000000000018</c:v>
                </c:pt>
                <c:pt idx="2">
                  <c:v>7.0000000000000034E-2</c:v>
                </c:pt>
                <c:pt idx="3" formatCode="0.00%">
                  <c:v>0.14600000000000007</c:v>
                </c:pt>
              </c:numCache>
            </c:numRef>
          </c:val>
        </c:ser>
        <c:axId val="122468992"/>
        <c:axId val="122483072"/>
      </c:barChart>
      <c:catAx>
        <c:axId val="122468992"/>
        <c:scaling>
          <c:orientation val="minMax"/>
        </c:scaling>
        <c:axPos val="b"/>
        <c:majorTickMark val="none"/>
        <c:tickLblPos val="nextTo"/>
        <c:crossAx val="122483072"/>
        <c:crosses val="autoZero"/>
        <c:auto val="1"/>
        <c:lblAlgn val="ctr"/>
        <c:lblOffset val="100"/>
      </c:catAx>
      <c:valAx>
        <c:axId val="122483072"/>
        <c:scaling>
          <c:orientation val="minMax"/>
        </c:scaling>
        <c:axPos val="l"/>
        <c:majorGridlines/>
        <c:numFmt formatCode="0.00%" sourceLinked="1"/>
        <c:majorTickMark val="none"/>
        <c:tickLblPos val="nextTo"/>
        <c:crossAx val="12246899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Лист1!$G$5:$G$6</c:f>
              <c:strCache>
                <c:ptCount val="1"/>
                <c:pt idx="0">
                  <c:v>Возрастной состав человек</c:v>
                </c:pt>
              </c:strCache>
            </c:strRef>
          </c:tx>
          <c:cat>
            <c:strRef>
              <c:f>Лист1!$F$7:$F$11</c:f>
              <c:strCache>
                <c:ptCount val="5"/>
                <c:pt idx="0">
                  <c:v>от 20 до 25 лет</c:v>
                </c:pt>
                <c:pt idx="1">
                  <c:v>от 25 до 35 лет</c:v>
                </c:pt>
                <c:pt idx="2">
                  <c:v>от 35 до 45 лет</c:v>
                </c:pt>
                <c:pt idx="3">
                  <c:v>от 45 до 55 лет</c:v>
                </c:pt>
                <c:pt idx="4">
                  <c:v>Свыше 55 лет</c:v>
                </c:pt>
              </c:strCache>
            </c:strRef>
          </c:cat>
          <c:val>
            <c:numRef>
              <c:f>Лист1!$G$7:$G$11</c:f>
              <c:numCache>
                <c:formatCode>General</c:formatCode>
                <c:ptCount val="5"/>
                <c:pt idx="0">
                  <c:v>4</c:v>
                </c:pt>
                <c:pt idx="1">
                  <c:v>12</c:v>
                </c:pt>
                <c:pt idx="2">
                  <c:v>8</c:v>
                </c:pt>
                <c:pt idx="3">
                  <c:v>11</c:v>
                </c:pt>
                <c:pt idx="4">
                  <c:v>6</c:v>
                </c:pt>
              </c:numCache>
            </c:numRef>
          </c:val>
        </c:ser>
        <c:ser>
          <c:idx val="1"/>
          <c:order val="1"/>
          <c:tx>
            <c:strRef>
              <c:f>Лист1!$H$5:$H$6</c:f>
              <c:strCache>
                <c:ptCount val="1"/>
                <c:pt idx="0">
                  <c:v>Возрастной состав %</c:v>
                </c:pt>
              </c:strCache>
            </c:strRef>
          </c:tx>
          <c:cat>
            <c:strRef>
              <c:f>Лист1!$F$7:$F$11</c:f>
              <c:strCache>
                <c:ptCount val="5"/>
                <c:pt idx="0">
                  <c:v>от 20 до 25 лет</c:v>
                </c:pt>
                <c:pt idx="1">
                  <c:v>от 25 до 35 лет</c:v>
                </c:pt>
                <c:pt idx="2">
                  <c:v>от 35 до 45 лет</c:v>
                </c:pt>
                <c:pt idx="3">
                  <c:v>от 45 до 55 лет</c:v>
                </c:pt>
                <c:pt idx="4">
                  <c:v>Свыше 55 лет</c:v>
                </c:pt>
              </c:strCache>
            </c:strRef>
          </c:cat>
          <c:val>
            <c:numRef>
              <c:f>Лист1!$H$7:$H$11</c:f>
              <c:numCache>
                <c:formatCode>General</c:formatCode>
                <c:ptCount val="5"/>
                <c:pt idx="0">
                  <c:v>10</c:v>
                </c:pt>
                <c:pt idx="1">
                  <c:v>29</c:v>
                </c:pt>
                <c:pt idx="2">
                  <c:v>20</c:v>
                </c:pt>
                <c:pt idx="3">
                  <c:v>27</c:v>
                </c:pt>
                <c:pt idx="4">
                  <c:v>14</c:v>
                </c:pt>
              </c:numCache>
            </c:numRef>
          </c:val>
        </c:ser>
        <c:axId val="127936384"/>
        <c:axId val="127937920"/>
      </c:barChart>
      <c:catAx>
        <c:axId val="127936384"/>
        <c:scaling>
          <c:orientation val="minMax"/>
        </c:scaling>
        <c:axPos val="b"/>
        <c:majorTickMark val="none"/>
        <c:tickLblPos val="nextTo"/>
        <c:crossAx val="127937920"/>
        <c:crosses val="autoZero"/>
        <c:auto val="1"/>
        <c:lblAlgn val="ctr"/>
        <c:lblOffset val="100"/>
      </c:catAx>
      <c:valAx>
        <c:axId val="127937920"/>
        <c:scaling>
          <c:orientation val="minMax"/>
        </c:scaling>
        <c:axPos val="l"/>
        <c:majorGridlines/>
        <c:numFmt formatCode="General" sourceLinked="1"/>
        <c:majorTickMark val="none"/>
        <c:tickLblPos val="nextTo"/>
        <c:crossAx val="12793638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1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8867924528301888"/>
          <c:y val="0.17441860465116296"/>
          <c:w val="0.45283018867924557"/>
          <c:h val="0.53488372093023206"/>
        </c:manualLayout>
      </c:layout>
      <c:bar3DChart>
        <c:barDir val="col"/>
        <c:grouping val="clustered"/>
        <c:ser>
          <c:idx val="0"/>
          <c:order val="0"/>
          <c:tx>
            <c:strRef>
              <c:f>Sheet1!$A$2</c:f>
              <c:strCache>
                <c:ptCount val="1"/>
                <c:pt idx="0">
                  <c:v>Восток</c:v>
                </c:pt>
              </c:strCache>
            </c:strRef>
          </c:tx>
          <c:spPr>
            <a:solidFill>
              <a:srgbClr val="9999FF"/>
            </a:solidFill>
            <a:ln w="12969">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969">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969">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23018240"/>
        <c:axId val="123036416"/>
        <c:axId val="0"/>
      </c:bar3DChart>
      <c:catAx>
        <c:axId val="123018240"/>
        <c:scaling>
          <c:orientation val="minMax"/>
        </c:scaling>
        <c:axPos val="b"/>
        <c:numFmt formatCode="General" sourceLinked="1"/>
        <c:tickLblPos val="low"/>
        <c:spPr>
          <a:ln w="3242">
            <a:solidFill>
              <a:srgbClr val="000000"/>
            </a:solidFill>
            <a:prstDash val="solid"/>
          </a:ln>
        </c:spPr>
        <c:txPr>
          <a:bodyPr rot="0" vert="horz"/>
          <a:lstStyle/>
          <a:p>
            <a:pPr>
              <a:defRPr sz="306" b="1" i="0" u="none" strike="noStrike" baseline="0">
                <a:solidFill>
                  <a:srgbClr val="000000"/>
                </a:solidFill>
                <a:latin typeface="Calibri"/>
                <a:ea typeface="Calibri"/>
                <a:cs typeface="Calibri"/>
              </a:defRPr>
            </a:pPr>
            <a:endParaRPr lang="ru-RU"/>
          </a:p>
        </c:txPr>
        <c:crossAx val="123036416"/>
        <c:crosses val="autoZero"/>
        <c:auto val="1"/>
        <c:lblAlgn val="ctr"/>
        <c:lblOffset val="100"/>
        <c:tickLblSkip val="1"/>
        <c:tickMarkSkip val="1"/>
      </c:catAx>
      <c:valAx>
        <c:axId val="123036416"/>
        <c:scaling>
          <c:orientation val="minMax"/>
        </c:scaling>
        <c:axPos val="l"/>
        <c:majorGridlines>
          <c:spPr>
            <a:ln w="3242">
              <a:solidFill>
                <a:srgbClr val="000000"/>
              </a:solidFill>
              <a:prstDash val="solid"/>
            </a:ln>
          </c:spPr>
        </c:majorGridlines>
        <c:numFmt formatCode="General" sourceLinked="1"/>
        <c:tickLblPos val="nextTo"/>
        <c:spPr>
          <a:ln w="3242">
            <a:solidFill>
              <a:srgbClr val="000000"/>
            </a:solidFill>
            <a:prstDash val="solid"/>
          </a:ln>
        </c:spPr>
        <c:txPr>
          <a:bodyPr rot="0" vert="horz"/>
          <a:lstStyle/>
          <a:p>
            <a:pPr>
              <a:defRPr sz="306" b="1" i="0" u="none" strike="noStrike" baseline="0">
                <a:solidFill>
                  <a:srgbClr val="000000"/>
                </a:solidFill>
                <a:latin typeface="Calibri"/>
                <a:ea typeface="Calibri"/>
                <a:cs typeface="Calibri"/>
              </a:defRPr>
            </a:pPr>
            <a:endParaRPr lang="ru-RU"/>
          </a:p>
        </c:txPr>
        <c:crossAx val="123018240"/>
        <c:crosses val="autoZero"/>
        <c:crossBetween val="between"/>
      </c:valAx>
      <c:spPr>
        <a:noFill/>
        <a:ln w="25938">
          <a:noFill/>
        </a:ln>
      </c:spPr>
    </c:plotArea>
    <c:legend>
      <c:legendPos val="r"/>
      <c:layout>
        <c:manualLayout>
          <c:xMode val="edge"/>
          <c:yMode val="edge"/>
          <c:x val="0.74528301886792447"/>
          <c:y val="0.32558139534883773"/>
          <c:w val="0.21698113207547196"/>
          <c:h val="0.36046511627907002"/>
        </c:manualLayout>
      </c:layout>
      <c:spPr>
        <a:noFill/>
        <a:ln w="3242">
          <a:solidFill>
            <a:srgbClr val="000000"/>
          </a:solidFill>
          <a:prstDash val="solid"/>
        </a:ln>
      </c:spPr>
      <c:txPr>
        <a:bodyPr/>
        <a:lstStyle/>
        <a:p>
          <a:pPr>
            <a:defRPr sz="28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30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2022-02-28T05:27:00Z</dcterms:created>
  <dcterms:modified xsi:type="dcterms:W3CDTF">2022-02-28T08:01:00Z</dcterms:modified>
</cp:coreProperties>
</file>